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AAB" w:rsidRPr="00BA3E3E" w:rsidRDefault="00BA3E3E" w:rsidP="00BA3E3E">
      <w:pPr>
        <w:jc w:val="center"/>
        <w:rPr>
          <w:b/>
        </w:rPr>
      </w:pPr>
      <w:r w:rsidRPr="00BA3E3E">
        <w:rPr>
          <w:b/>
        </w:rPr>
        <w:t>La science et le numérique</w:t>
      </w:r>
    </w:p>
    <w:p w:rsidR="00BA3E3E" w:rsidRDefault="00BA3E3E" w:rsidP="00BA3E3E">
      <w:pPr>
        <w:jc w:val="both"/>
      </w:pPr>
      <w:r>
        <w:t>BIBLIOGRAPHIE INDICATIVE</w:t>
      </w:r>
    </w:p>
    <w:p w:rsidR="00BA3E3E" w:rsidRPr="00C431B4" w:rsidRDefault="00BA3E3E" w:rsidP="00BA3E3E">
      <w:pPr>
        <w:jc w:val="both"/>
        <w:rPr>
          <w:b/>
          <w:sz w:val="20"/>
        </w:rPr>
      </w:pPr>
      <w:r w:rsidRPr="00C431B4">
        <w:rPr>
          <w:rFonts w:cstheme="minorHAnsi"/>
          <w:b/>
          <w:sz w:val="20"/>
        </w:rPr>
        <w:t>[</w:t>
      </w:r>
      <w:r w:rsidR="00C2777F">
        <w:rPr>
          <w:rFonts w:cstheme="minorHAnsi"/>
          <w:b/>
          <w:sz w:val="20"/>
        </w:rPr>
        <w:t>1</w:t>
      </w:r>
      <w:r w:rsidRPr="00C431B4">
        <w:rPr>
          <w:rFonts w:cstheme="minorHAnsi"/>
          <w:b/>
          <w:sz w:val="20"/>
        </w:rPr>
        <w:t>]</w:t>
      </w:r>
      <w:r w:rsidRPr="00C431B4">
        <w:rPr>
          <w:b/>
          <w:sz w:val="20"/>
        </w:rPr>
        <w:t xml:space="preserve"> Anne ALOMBERT, </w:t>
      </w:r>
      <w:r w:rsidRPr="00C431B4">
        <w:rPr>
          <w:b/>
          <w:i/>
          <w:sz w:val="20"/>
        </w:rPr>
        <w:t>Schizophrénie numérique. La crise de l’Esprit à l’ère des nouvelles technologies</w:t>
      </w:r>
      <w:r w:rsidRPr="00C431B4">
        <w:rPr>
          <w:b/>
          <w:sz w:val="20"/>
        </w:rPr>
        <w:t>, 2024, Paris, aux éditions Allia, 89 pages. </w:t>
      </w:r>
    </w:p>
    <w:p w:rsidR="00BA3E3E" w:rsidRDefault="00BA3E3E" w:rsidP="00BA3E3E">
      <w:pPr>
        <w:jc w:val="both"/>
        <w:rPr>
          <w:sz w:val="20"/>
        </w:rPr>
      </w:pPr>
      <w:r>
        <w:rPr>
          <w:sz w:val="20"/>
        </w:rPr>
        <w:t xml:space="preserve">Pour un usage politique et environnemental </w:t>
      </w:r>
      <w:r w:rsidR="008533C5">
        <w:rPr>
          <w:sz w:val="20"/>
        </w:rPr>
        <w:t xml:space="preserve">c’est-à-dire raisonné </w:t>
      </w:r>
      <w:bookmarkStart w:id="0" w:name="_GoBack"/>
      <w:bookmarkEnd w:id="0"/>
      <w:r>
        <w:rPr>
          <w:sz w:val="20"/>
        </w:rPr>
        <w:t>du numérique. </w:t>
      </w:r>
      <w:r w:rsidR="003B334F" w:rsidRPr="004D4EE3">
        <w:rPr>
          <w:b/>
          <w:sz w:val="20"/>
        </w:rPr>
        <w:t>La bibliographie qui suit est largement issue des conseils et des notes de cet ouvrage. </w:t>
      </w:r>
    </w:p>
    <w:p w:rsidR="004C02A0" w:rsidRDefault="004C02A0" w:rsidP="00BA3E3E">
      <w:pPr>
        <w:jc w:val="both"/>
        <w:rPr>
          <w:sz w:val="20"/>
        </w:rPr>
      </w:pPr>
      <w:r w:rsidRPr="00BA3E3E">
        <w:rPr>
          <w:rFonts w:cstheme="minorHAnsi"/>
          <w:b/>
          <w:sz w:val="20"/>
        </w:rPr>
        <w:t>[</w:t>
      </w:r>
      <w:r w:rsidR="00C2777F">
        <w:rPr>
          <w:rFonts w:cstheme="minorHAnsi"/>
          <w:b/>
          <w:sz w:val="20"/>
        </w:rPr>
        <w:t>2</w:t>
      </w:r>
      <w:r w:rsidRPr="00BA3E3E">
        <w:rPr>
          <w:rFonts w:cstheme="minorHAnsi"/>
          <w:b/>
          <w:sz w:val="20"/>
        </w:rPr>
        <w:t>]</w:t>
      </w:r>
      <w:r w:rsidRPr="00BA3E3E">
        <w:rPr>
          <w:sz w:val="20"/>
        </w:rPr>
        <w:t> </w:t>
      </w:r>
      <w:r>
        <w:rPr>
          <w:sz w:val="20"/>
        </w:rPr>
        <w:t xml:space="preserve">Günther ANDERS, </w:t>
      </w:r>
      <w:r w:rsidRPr="004C02A0">
        <w:rPr>
          <w:i/>
          <w:sz w:val="20"/>
        </w:rPr>
        <w:t>L’Obsolescence de l’homme</w:t>
      </w:r>
      <w:r w:rsidR="00462C23">
        <w:rPr>
          <w:i/>
          <w:sz w:val="20"/>
        </w:rPr>
        <w:t>. Sur l’âme à l’époque de la Deuxième révolution industrielle</w:t>
      </w:r>
      <w:r>
        <w:rPr>
          <w:sz w:val="20"/>
        </w:rPr>
        <w:t xml:space="preserve">, (1956), Paris, aux éditions </w:t>
      </w:r>
      <w:proofErr w:type="spellStart"/>
      <w:r>
        <w:rPr>
          <w:sz w:val="20"/>
        </w:rPr>
        <w:t>Ivréa</w:t>
      </w:r>
      <w:proofErr w:type="spellEnd"/>
      <w:r>
        <w:rPr>
          <w:sz w:val="20"/>
        </w:rPr>
        <w:t xml:space="preserve">, </w:t>
      </w:r>
      <w:r w:rsidR="00462C23">
        <w:rPr>
          <w:sz w:val="20"/>
        </w:rPr>
        <w:t>et éditions de l’Encyclopédie des Nuisances, 360 pages. </w:t>
      </w:r>
    </w:p>
    <w:p w:rsidR="004C02A0" w:rsidRDefault="004C02A0" w:rsidP="00BA3E3E">
      <w:pPr>
        <w:jc w:val="both"/>
        <w:rPr>
          <w:sz w:val="20"/>
        </w:rPr>
      </w:pPr>
      <w:r>
        <w:rPr>
          <w:sz w:val="20"/>
        </w:rPr>
        <w:t>La technologie nous dépasse sans que nous nous en apercevions immédiatement : elle objective nos souvenirs, nos comportements, et nous rend plus petits que ce que nous aimerions être. </w:t>
      </w:r>
    </w:p>
    <w:p w:rsidR="0095299A" w:rsidRDefault="0095299A" w:rsidP="00BA3E3E">
      <w:pPr>
        <w:jc w:val="both"/>
        <w:rPr>
          <w:sz w:val="20"/>
        </w:rPr>
      </w:pPr>
      <w:r w:rsidRPr="00BA3E3E">
        <w:rPr>
          <w:rFonts w:cstheme="minorHAnsi"/>
          <w:b/>
          <w:sz w:val="20"/>
        </w:rPr>
        <w:t>[</w:t>
      </w:r>
      <w:r w:rsidR="00C2777F">
        <w:rPr>
          <w:rFonts w:cstheme="minorHAnsi"/>
          <w:b/>
          <w:sz w:val="20"/>
        </w:rPr>
        <w:t>3</w:t>
      </w:r>
      <w:r w:rsidRPr="00BA3E3E">
        <w:rPr>
          <w:rFonts w:cstheme="minorHAnsi"/>
          <w:b/>
          <w:sz w:val="20"/>
        </w:rPr>
        <w:t>]</w:t>
      </w:r>
      <w:r w:rsidRPr="00BA3E3E">
        <w:rPr>
          <w:sz w:val="20"/>
        </w:rPr>
        <w:t> </w:t>
      </w:r>
      <w:r>
        <w:rPr>
          <w:sz w:val="20"/>
        </w:rPr>
        <w:t xml:space="preserve">Chris ANDERSON, « The End of </w:t>
      </w:r>
      <w:proofErr w:type="spellStart"/>
      <w:r>
        <w:rPr>
          <w:sz w:val="20"/>
        </w:rPr>
        <w:t>theory</w:t>
      </w:r>
      <w:proofErr w:type="spellEnd"/>
      <w:r>
        <w:rPr>
          <w:sz w:val="20"/>
        </w:rPr>
        <w:t xml:space="preserve">. The data </w:t>
      </w:r>
      <w:proofErr w:type="spellStart"/>
      <w:r>
        <w:rPr>
          <w:sz w:val="20"/>
        </w:rPr>
        <w:t>deluge</w:t>
      </w:r>
      <w:proofErr w:type="spellEnd"/>
      <w:r>
        <w:rPr>
          <w:sz w:val="20"/>
        </w:rPr>
        <w:t xml:space="preserve"> </w:t>
      </w:r>
      <w:proofErr w:type="spellStart"/>
      <w:r>
        <w:rPr>
          <w:sz w:val="20"/>
        </w:rPr>
        <w:t>makes</w:t>
      </w:r>
      <w:proofErr w:type="spellEnd"/>
      <w:r>
        <w:rPr>
          <w:sz w:val="20"/>
        </w:rPr>
        <w:t xml:space="preserve"> </w:t>
      </w:r>
      <w:proofErr w:type="spellStart"/>
      <w:r>
        <w:rPr>
          <w:sz w:val="20"/>
        </w:rPr>
        <w:t>scientific</w:t>
      </w:r>
      <w:proofErr w:type="spellEnd"/>
      <w:r>
        <w:rPr>
          <w:sz w:val="20"/>
        </w:rPr>
        <w:t xml:space="preserve"> </w:t>
      </w:r>
      <w:proofErr w:type="spellStart"/>
      <w:r>
        <w:rPr>
          <w:sz w:val="20"/>
        </w:rPr>
        <w:t>method</w:t>
      </w:r>
      <w:proofErr w:type="spellEnd"/>
      <w:r>
        <w:rPr>
          <w:sz w:val="20"/>
        </w:rPr>
        <w:t xml:space="preserve"> </w:t>
      </w:r>
      <w:proofErr w:type="spellStart"/>
      <w:r>
        <w:rPr>
          <w:sz w:val="20"/>
        </w:rPr>
        <w:t>obsolete</w:t>
      </w:r>
      <w:proofErr w:type="spellEnd"/>
      <w:r>
        <w:rPr>
          <w:sz w:val="20"/>
        </w:rPr>
        <w:t xml:space="preserve"> », 2008, </w:t>
      </w:r>
      <w:proofErr w:type="spellStart"/>
      <w:r w:rsidRPr="0095299A">
        <w:rPr>
          <w:i/>
          <w:sz w:val="20"/>
        </w:rPr>
        <w:t>Wired</w:t>
      </w:r>
      <w:proofErr w:type="spellEnd"/>
      <w:r>
        <w:rPr>
          <w:sz w:val="20"/>
        </w:rPr>
        <w:t>, 23 juin 2008. </w:t>
      </w:r>
    </w:p>
    <w:p w:rsidR="0095299A" w:rsidRDefault="0095299A" w:rsidP="00BA3E3E">
      <w:pPr>
        <w:jc w:val="both"/>
        <w:rPr>
          <w:sz w:val="20"/>
        </w:rPr>
      </w:pPr>
      <w:r>
        <w:rPr>
          <w:sz w:val="20"/>
        </w:rPr>
        <w:t xml:space="preserve">L’open source et la massification des connaissances rendent la communauté scientifique obsolète, comme ses rythmes pour travailler voire ses méthodes. Une approche </w:t>
      </w:r>
      <w:proofErr w:type="spellStart"/>
      <w:r>
        <w:rPr>
          <w:sz w:val="20"/>
        </w:rPr>
        <w:t>libertarienne</w:t>
      </w:r>
      <w:proofErr w:type="spellEnd"/>
      <w:r>
        <w:rPr>
          <w:sz w:val="20"/>
        </w:rPr>
        <w:t xml:space="preserve"> et techno béate sans doute critiquable. </w:t>
      </w:r>
    </w:p>
    <w:p w:rsidR="00C431B4" w:rsidRDefault="00C431B4" w:rsidP="00BA3E3E">
      <w:pPr>
        <w:jc w:val="both"/>
        <w:rPr>
          <w:sz w:val="20"/>
        </w:rPr>
      </w:pPr>
      <w:r w:rsidRPr="00BA3E3E">
        <w:rPr>
          <w:rFonts w:cstheme="minorHAnsi"/>
          <w:b/>
          <w:sz w:val="20"/>
        </w:rPr>
        <w:t>[</w:t>
      </w:r>
      <w:r w:rsidR="00C2777F">
        <w:rPr>
          <w:rFonts w:cstheme="minorHAnsi"/>
          <w:b/>
          <w:sz w:val="20"/>
        </w:rPr>
        <w:t>4</w:t>
      </w:r>
      <w:r w:rsidRPr="00BA3E3E">
        <w:rPr>
          <w:rFonts w:cstheme="minorHAnsi"/>
          <w:b/>
          <w:sz w:val="20"/>
        </w:rPr>
        <w:t>]</w:t>
      </w:r>
      <w:r w:rsidRPr="00BA3E3E">
        <w:rPr>
          <w:sz w:val="20"/>
        </w:rPr>
        <w:t> </w:t>
      </w:r>
      <w:r>
        <w:rPr>
          <w:sz w:val="20"/>
        </w:rPr>
        <w:t>Marc AUD</w:t>
      </w:r>
      <w:r>
        <w:rPr>
          <w:rFonts w:cstheme="minorHAnsi"/>
          <w:sz w:val="20"/>
        </w:rPr>
        <w:t>É</w:t>
      </w:r>
      <w:r>
        <w:rPr>
          <w:sz w:val="20"/>
        </w:rPr>
        <w:t xml:space="preserve">TAT, sous la direction de, </w:t>
      </w:r>
      <w:r w:rsidRPr="00C431B4">
        <w:rPr>
          <w:i/>
          <w:sz w:val="20"/>
        </w:rPr>
        <w:t>Sciences et technologies émergentes, pourquoi tant de promesses ?</w:t>
      </w:r>
      <w:r>
        <w:rPr>
          <w:sz w:val="20"/>
        </w:rPr>
        <w:t xml:space="preserve"> 2015, Paris, aux éditions Hermann, </w:t>
      </w:r>
      <w:r w:rsidR="000B176A">
        <w:rPr>
          <w:sz w:val="20"/>
        </w:rPr>
        <w:t>319 pages. </w:t>
      </w:r>
    </w:p>
    <w:p w:rsidR="00C431B4" w:rsidRDefault="00C431B4" w:rsidP="00BA3E3E">
      <w:pPr>
        <w:jc w:val="both"/>
        <w:rPr>
          <w:sz w:val="20"/>
        </w:rPr>
      </w:pPr>
      <w:r>
        <w:rPr>
          <w:sz w:val="20"/>
        </w:rPr>
        <w:t xml:space="preserve">Les promesses du </w:t>
      </w:r>
      <w:proofErr w:type="spellStart"/>
      <w:r>
        <w:rPr>
          <w:sz w:val="20"/>
        </w:rPr>
        <w:t>solutionnisme</w:t>
      </w:r>
      <w:proofErr w:type="spellEnd"/>
      <w:r>
        <w:rPr>
          <w:sz w:val="20"/>
        </w:rPr>
        <w:t xml:space="preserve"> technologiques cachent mal la tentative de mainmise des géants du numérique sur la recherche universitaire, elle-même parfois contrainte de se lier aux monde de l’économie de l’attention pour trouver les financements qui lui font défauts. </w:t>
      </w:r>
    </w:p>
    <w:p w:rsidR="004C02A0" w:rsidRDefault="004C02A0" w:rsidP="00BA3E3E">
      <w:pPr>
        <w:jc w:val="both"/>
        <w:rPr>
          <w:sz w:val="20"/>
        </w:rPr>
      </w:pPr>
      <w:r w:rsidRPr="00BA3E3E">
        <w:rPr>
          <w:rFonts w:cstheme="minorHAnsi"/>
          <w:b/>
          <w:sz w:val="20"/>
        </w:rPr>
        <w:t>[</w:t>
      </w:r>
      <w:r w:rsidR="00C2777F">
        <w:rPr>
          <w:rFonts w:cstheme="minorHAnsi"/>
          <w:b/>
          <w:sz w:val="20"/>
        </w:rPr>
        <w:t>5</w:t>
      </w:r>
      <w:r w:rsidRPr="00BA3E3E">
        <w:rPr>
          <w:rFonts w:cstheme="minorHAnsi"/>
          <w:b/>
          <w:sz w:val="20"/>
        </w:rPr>
        <w:t>]</w:t>
      </w:r>
      <w:r w:rsidRPr="00BA3E3E">
        <w:rPr>
          <w:sz w:val="20"/>
        </w:rPr>
        <w:t> </w:t>
      </w:r>
      <w:r>
        <w:rPr>
          <w:sz w:val="20"/>
        </w:rPr>
        <w:t xml:space="preserve">Pierre BOURDIEU, </w:t>
      </w:r>
      <w:r w:rsidRPr="004C02A0">
        <w:rPr>
          <w:i/>
          <w:sz w:val="20"/>
        </w:rPr>
        <w:t>Sur la télévision</w:t>
      </w:r>
      <w:r w:rsidR="00B97913" w:rsidRPr="00B97913">
        <w:rPr>
          <w:sz w:val="20"/>
        </w:rPr>
        <w:t xml:space="preserve"> suivi de </w:t>
      </w:r>
      <w:r w:rsidR="00B97913">
        <w:rPr>
          <w:i/>
          <w:sz w:val="20"/>
        </w:rPr>
        <w:t>L’Emprise du journalisme</w:t>
      </w:r>
      <w:r>
        <w:rPr>
          <w:sz w:val="20"/>
        </w:rPr>
        <w:t xml:space="preserve">, 1996, Paris, aux éditions Raison d’agir, </w:t>
      </w:r>
      <w:r w:rsidR="00B97913">
        <w:rPr>
          <w:sz w:val="20"/>
        </w:rPr>
        <w:t>96 pages. </w:t>
      </w:r>
    </w:p>
    <w:p w:rsidR="003D64A0" w:rsidRDefault="003D64A0" w:rsidP="00BA3E3E">
      <w:pPr>
        <w:jc w:val="both"/>
        <w:rPr>
          <w:sz w:val="20"/>
        </w:rPr>
      </w:pPr>
      <w:r w:rsidRPr="00BA3E3E">
        <w:rPr>
          <w:rFonts w:cstheme="minorHAnsi"/>
          <w:b/>
          <w:sz w:val="20"/>
        </w:rPr>
        <w:t>[</w:t>
      </w:r>
      <w:r w:rsidR="00C2777F">
        <w:rPr>
          <w:rFonts w:cstheme="minorHAnsi"/>
          <w:b/>
          <w:sz w:val="20"/>
        </w:rPr>
        <w:t>6</w:t>
      </w:r>
      <w:r w:rsidRPr="00BA3E3E">
        <w:rPr>
          <w:rFonts w:cstheme="minorHAnsi"/>
          <w:b/>
          <w:sz w:val="20"/>
        </w:rPr>
        <w:t>]</w:t>
      </w:r>
      <w:r w:rsidRPr="00BA3E3E">
        <w:rPr>
          <w:sz w:val="20"/>
        </w:rPr>
        <w:t> </w:t>
      </w:r>
      <w:r>
        <w:rPr>
          <w:sz w:val="20"/>
        </w:rPr>
        <w:t xml:space="preserve">Yves CITTON, </w:t>
      </w:r>
      <w:r w:rsidRPr="007C48CF">
        <w:rPr>
          <w:i/>
          <w:sz w:val="20"/>
        </w:rPr>
        <w:t>L’économie de l’attention : nouvel horizon du capitalisme ?</w:t>
      </w:r>
      <w:r>
        <w:rPr>
          <w:sz w:val="20"/>
        </w:rPr>
        <w:t xml:space="preserve"> 2014, Paris, aux éditions La Découverte, </w:t>
      </w:r>
      <w:r w:rsidR="007C48CF">
        <w:rPr>
          <w:sz w:val="20"/>
        </w:rPr>
        <w:t>250 pages. </w:t>
      </w:r>
    </w:p>
    <w:p w:rsidR="003D64A0" w:rsidRDefault="003D64A0" w:rsidP="00BA3E3E">
      <w:pPr>
        <w:jc w:val="both"/>
        <w:rPr>
          <w:sz w:val="20"/>
        </w:rPr>
      </w:pPr>
      <w:r>
        <w:rPr>
          <w:sz w:val="20"/>
        </w:rPr>
        <w:t>Les plateformes que nous utilisons ne sont pas neutres : ce sont des outils au service d’une économie des données et d’une économie de l’attention dont nous sommes les pourvoyeurs gratuits de données et d’information. </w:t>
      </w:r>
    </w:p>
    <w:p w:rsidR="00BA3E3E" w:rsidRDefault="00BA3E3E" w:rsidP="00BA3E3E">
      <w:pPr>
        <w:jc w:val="both"/>
        <w:rPr>
          <w:sz w:val="20"/>
        </w:rPr>
      </w:pPr>
      <w:r w:rsidRPr="00BA3E3E">
        <w:rPr>
          <w:b/>
          <w:sz w:val="20"/>
        </w:rPr>
        <w:t>[</w:t>
      </w:r>
      <w:r w:rsidR="00C2777F">
        <w:rPr>
          <w:b/>
          <w:sz w:val="20"/>
        </w:rPr>
        <w:t>7</w:t>
      </w:r>
      <w:r w:rsidRPr="00BA3E3E">
        <w:rPr>
          <w:b/>
          <w:sz w:val="20"/>
        </w:rPr>
        <w:t>]</w:t>
      </w:r>
      <w:r w:rsidRPr="00BA3E3E">
        <w:rPr>
          <w:sz w:val="20"/>
        </w:rPr>
        <w:t> </w:t>
      </w:r>
      <w:r>
        <w:rPr>
          <w:sz w:val="20"/>
        </w:rPr>
        <w:t xml:space="preserve">Michel DESMURGET, </w:t>
      </w:r>
      <w:r w:rsidRPr="00BA3E3E">
        <w:rPr>
          <w:i/>
          <w:sz w:val="20"/>
        </w:rPr>
        <w:t>La Fabrique du crétin digital. Les dangers des écrans pour nos enfants</w:t>
      </w:r>
      <w:r>
        <w:rPr>
          <w:sz w:val="20"/>
        </w:rPr>
        <w:t xml:space="preserve">, 2019, Paris, aux éditions du Seuil, </w:t>
      </w:r>
      <w:r w:rsidR="007C48CF">
        <w:rPr>
          <w:sz w:val="20"/>
        </w:rPr>
        <w:t>Prix spécial Femina Essai, 432 pages. </w:t>
      </w:r>
    </w:p>
    <w:p w:rsidR="00BA3E3E" w:rsidRDefault="00BA3E3E" w:rsidP="00BA3E3E">
      <w:pPr>
        <w:jc w:val="both"/>
        <w:rPr>
          <w:sz w:val="20"/>
        </w:rPr>
      </w:pPr>
      <w:r>
        <w:rPr>
          <w:sz w:val="20"/>
        </w:rPr>
        <w:t>Les géants du numérique prospèrent sur une économie de l’attention dont les ressources psychiques des utilisateurs sont la matière première sur laquelle ces géants prospèrent. </w:t>
      </w:r>
    </w:p>
    <w:p w:rsidR="003D64A0" w:rsidRDefault="003D64A0" w:rsidP="00BA3E3E">
      <w:pPr>
        <w:jc w:val="both"/>
        <w:rPr>
          <w:sz w:val="20"/>
        </w:rPr>
      </w:pPr>
      <w:r w:rsidRPr="00BA3E3E">
        <w:rPr>
          <w:rFonts w:cstheme="minorHAnsi"/>
          <w:b/>
          <w:sz w:val="20"/>
        </w:rPr>
        <w:t>[</w:t>
      </w:r>
      <w:r w:rsidR="00C2777F">
        <w:rPr>
          <w:rFonts w:cstheme="minorHAnsi"/>
          <w:b/>
          <w:sz w:val="20"/>
        </w:rPr>
        <w:t>8</w:t>
      </w:r>
      <w:r w:rsidRPr="00BA3E3E">
        <w:rPr>
          <w:rFonts w:cstheme="minorHAnsi"/>
          <w:b/>
          <w:sz w:val="20"/>
        </w:rPr>
        <w:t>]</w:t>
      </w:r>
      <w:r w:rsidRPr="00BA3E3E">
        <w:rPr>
          <w:sz w:val="20"/>
        </w:rPr>
        <w:t> </w:t>
      </w:r>
      <w:r>
        <w:rPr>
          <w:sz w:val="20"/>
        </w:rPr>
        <w:t xml:space="preserve">Benjamin J. FOGG, </w:t>
      </w:r>
      <w:r w:rsidRPr="003D64A0">
        <w:rPr>
          <w:i/>
          <w:sz w:val="20"/>
        </w:rPr>
        <w:t xml:space="preserve">Persuasive </w:t>
      </w:r>
      <w:proofErr w:type="spellStart"/>
      <w:r w:rsidRPr="003D64A0">
        <w:rPr>
          <w:i/>
          <w:sz w:val="20"/>
        </w:rPr>
        <w:t>technology</w:t>
      </w:r>
      <w:proofErr w:type="spellEnd"/>
      <w:r w:rsidRPr="003D64A0">
        <w:rPr>
          <w:i/>
          <w:sz w:val="20"/>
        </w:rPr>
        <w:t xml:space="preserve"> : </w:t>
      </w:r>
      <w:proofErr w:type="spellStart"/>
      <w:r w:rsidRPr="003D64A0">
        <w:rPr>
          <w:i/>
          <w:sz w:val="20"/>
        </w:rPr>
        <w:t>using</w:t>
      </w:r>
      <w:proofErr w:type="spellEnd"/>
      <w:r w:rsidRPr="003D64A0">
        <w:rPr>
          <w:i/>
          <w:sz w:val="20"/>
        </w:rPr>
        <w:t xml:space="preserve"> computers to change </w:t>
      </w:r>
      <w:proofErr w:type="spellStart"/>
      <w:r w:rsidRPr="003D64A0">
        <w:rPr>
          <w:i/>
          <w:sz w:val="20"/>
        </w:rPr>
        <w:t>what</w:t>
      </w:r>
      <w:proofErr w:type="spellEnd"/>
      <w:r w:rsidRPr="003D64A0">
        <w:rPr>
          <w:i/>
          <w:sz w:val="20"/>
        </w:rPr>
        <w:t xml:space="preserve"> </w:t>
      </w:r>
      <w:proofErr w:type="spellStart"/>
      <w:r w:rsidRPr="003D64A0">
        <w:rPr>
          <w:i/>
          <w:sz w:val="20"/>
        </w:rPr>
        <w:t>we</w:t>
      </w:r>
      <w:proofErr w:type="spellEnd"/>
      <w:r w:rsidRPr="003D64A0">
        <w:rPr>
          <w:i/>
          <w:sz w:val="20"/>
        </w:rPr>
        <w:t xml:space="preserve"> </w:t>
      </w:r>
      <w:proofErr w:type="spellStart"/>
      <w:r w:rsidRPr="003D64A0">
        <w:rPr>
          <w:i/>
          <w:sz w:val="20"/>
        </w:rPr>
        <w:t>thi</w:t>
      </w:r>
      <w:r w:rsidR="007C48CF">
        <w:rPr>
          <w:i/>
          <w:sz w:val="20"/>
        </w:rPr>
        <w:t>n</w:t>
      </w:r>
      <w:r w:rsidRPr="003D64A0">
        <w:rPr>
          <w:i/>
          <w:sz w:val="20"/>
        </w:rPr>
        <w:t>king</w:t>
      </w:r>
      <w:proofErr w:type="spellEnd"/>
      <w:r w:rsidRPr="003D64A0">
        <w:rPr>
          <w:i/>
          <w:sz w:val="20"/>
        </w:rPr>
        <w:t xml:space="preserve"> and do</w:t>
      </w:r>
      <w:r>
        <w:rPr>
          <w:sz w:val="20"/>
        </w:rPr>
        <w:t xml:space="preserve">, 2002, aux éditions Morgan Kaufmann </w:t>
      </w:r>
      <w:proofErr w:type="spellStart"/>
      <w:r>
        <w:rPr>
          <w:sz w:val="20"/>
        </w:rPr>
        <w:t>Publishers</w:t>
      </w:r>
      <w:proofErr w:type="spellEnd"/>
      <w:r>
        <w:rPr>
          <w:sz w:val="20"/>
        </w:rPr>
        <w:t xml:space="preserve">, </w:t>
      </w:r>
      <w:r w:rsidR="007C48CF">
        <w:rPr>
          <w:sz w:val="20"/>
        </w:rPr>
        <w:t>312 pages. </w:t>
      </w:r>
    </w:p>
    <w:p w:rsidR="003D64A0" w:rsidRDefault="003D64A0" w:rsidP="00BA3E3E">
      <w:pPr>
        <w:jc w:val="both"/>
        <w:rPr>
          <w:sz w:val="20"/>
        </w:rPr>
      </w:pPr>
      <w:r>
        <w:rPr>
          <w:sz w:val="20"/>
        </w:rPr>
        <w:t>La collecte massive des données par les plateformes et les réseaux sociaux permettent de cibler les utilisateurs et de modifier les mécanismes cérébraux et de déclencher des comportements impulsifs. </w:t>
      </w:r>
    </w:p>
    <w:p w:rsidR="003D64A0" w:rsidRDefault="003D64A0" w:rsidP="00BA3E3E">
      <w:pPr>
        <w:jc w:val="both"/>
        <w:rPr>
          <w:sz w:val="20"/>
        </w:rPr>
      </w:pPr>
      <w:r w:rsidRPr="00BA3E3E">
        <w:rPr>
          <w:rFonts w:cstheme="minorHAnsi"/>
          <w:b/>
          <w:sz w:val="20"/>
        </w:rPr>
        <w:t>[</w:t>
      </w:r>
      <w:r w:rsidR="00C2777F">
        <w:rPr>
          <w:rFonts w:cstheme="minorHAnsi"/>
          <w:b/>
          <w:sz w:val="20"/>
        </w:rPr>
        <w:t>9</w:t>
      </w:r>
      <w:r w:rsidRPr="00BA3E3E">
        <w:rPr>
          <w:rFonts w:cstheme="minorHAnsi"/>
          <w:b/>
          <w:sz w:val="20"/>
        </w:rPr>
        <w:t>]</w:t>
      </w:r>
      <w:r w:rsidRPr="00BA3E3E">
        <w:rPr>
          <w:sz w:val="20"/>
        </w:rPr>
        <w:t> </w:t>
      </w:r>
      <w:r>
        <w:rPr>
          <w:sz w:val="20"/>
        </w:rPr>
        <w:t xml:space="preserve">Pablo JENSEN, </w:t>
      </w:r>
      <w:proofErr w:type="spellStart"/>
      <w:r w:rsidRPr="003D64A0">
        <w:rPr>
          <w:i/>
          <w:sz w:val="20"/>
        </w:rPr>
        <w:t>Deep</w:t>
      </w:r>
      <w:proofErr w:type="spellEnd"/>
      <w:r w:rsidRPr="003D64A0">
        <w:rPr>
          <w:i/>
          <w:sz w:val="20"/>
        </w:rPr>
        <w:t xml:space="preserve"> </w:t>
      </w:r>
      <w:proofErr w:type="spellStart"/>
      <w:r w:rsidRPr="003D64A0">
        <w:rPr>
          <w:i/>
          <w:sz w:val="20"/>
        </w:rPr>
        <w:t>Earnings</w:t>
      </w:r>
      <w:proofErr w:type="spellEnd"/>
      <w:r w:rsidRPr="003D64A0">
        <w:rPr>
          <w:i/>
          <w:sz w:val="20"/>
        </w:rPr>
        <w:t xml:space="preserve">. Le néolibéralisme </w:t>
      </w:r>
      <w:r w:rsidR="0023137A">
        <w:rPr>
          <w:i/>
          <w:sz w:val="20"/>
        </w:rPr>
        <w:t>a</w:t>
      </w:r>
      <w:r w:rsidRPr="003D64A0">
        <w:rPr>
          <w:i/>
          <w:sz w:val="20"/>
        </w:rPr>
        <w:t>u cœur des réseaux de neurones</w:t>
      </w:r>
      <w:r>
        <w:rPr>
          <w:sz w:val="20"/>
        </w:rPr>
        <w:t xml:space="preserve">, 2021, aux éditions C &amp; F éditions, </w:t>
      </w:r>
      <w:r w:rsidR="000F5D21">
        <w:rPr>
          <w:sz w:val="20"/>
        </w:rPr>
        <w:t>collection « Interventions », 96 pages. </w:t>
      </w:r>
    </w:p>
    <w:p w:rsidR="003D64A0" w:rsidRDefault="003D64A0" w:rsidP="00BA3E3E">
      <w:pPr>
        <w:jc w:val="both"/>
        <w:rPr>
          <w:sz w:val="20"/>
        </w:rPr>
      </w:pPr>
      <w:r>
        <w:rPr>
          <w:sz w:val="20"/>
        </w:rPr>
        <w:t>Les individus face aux écrans sont comme les consommateurs face aux prix, ils constituent un marché de l’attention et des comportement</w:t>
      </w:r>
      <w:r w:rsidR="00B96373">
        <w:rPr>
          <w:sz w:val="20"/>
        </w:rPr>
        <w:t>s</w:t>
      </w:r>
      <w:r>
        <w:rPr>
          <w:sz w:val="20"/>
        </w:rPr>
        <w:t xml:space="preserve"> sous les lois mécanistes d’un néolibéralisme numérique. </w:t>
      </w:r>
    </w:p>
    <w:p w:rsidR="004C02A0" w:rsidRDefault="004C02A0" w:rsidP="00BA3E3E">
      <w:pPr>
        <w:jc w:val="both"/>
        <w:rPr>
          <w:sz w:val="20"/>
        </w:rPr>
      </w:pPr>
      <w:r w:rsidRPr="00BA3E3E">
        <w:rPr>
          <w:rFonts w:cstheme="minorHAnsi"/>
          <w:b/>
          <w:sz w:val="20"/>
        </w:rPr>
        <w:t>[</w:t>
      </w:r>
      <w:r w:rsidR="00C2777F">
        <w:rPr>
          <w:rFonts w:cstheme="minorHAnsi"/>
          <w:b/>
          <w:sz w:val="20"/>
        </w:rPr>
        <w:t>10</w:t>
      </w:r>
      <w:r w:rsidRPr="00BA3E3E">
        <w:rPr>
          <w:rFonts w:cstheme="minorHAnsi"/>
          <w:b/>
          <w:sz w:val="20"/>
        </w:rPr>
        <w:t>]</w:t>
      </w:r>
      <w:r w:rsidRPr="00BA3E3E">
        <w:rPr>
          <w:sz w:val="20"/>
        </w:rPr>
        <w:t> </w:t>
      </w:r>
      <w:r>
        <w:rPr>
          <w:sz w:val="20"/>
        </w:rPr>
        <w:t xml:space="preserve">Steve KRUGG, </w:t>
      </w:r>
      <w:proofErr w:type="spellStart"/>
      <w:r w:rsidRPr="004C02A0">
        <w:rPr>
          <w:i/>
          <w:sz w:val="20"/>
        </w:rPr>
        <w:t>Don’t</w:t>
      </w:r>
      <w:proofErr w:type="spellEnd"/>
      <w:r w:rsidRPr="004C02A0">
        <w:rPr>
          <w:i/>
          <w:sz w:val="20"/>
        </w:rPr>
        <w:t xml:space="preserve"> </w:t>
      </w:r>
      <w:proofErr w:type="spellStart"/>
      <w:r w:rsidRPr="004C02A0">
        <w:rPr>
          <w:i/>
          <w:sz w:val="20"/>
        </w:rPr>
        <w:t>make</w:t>
      </w:r>
      <w:proofErr w:type="spellEnd"/>
      <w:r w:rsidRPr="004C02A0">
        <w:rPr>
          <w:i/>
          <w:sz w:val="20"/>
        </w:rPr>
        <w:t xml:space="preserve"> me </w:t>
      </w:r>
      <w:proofErr w:type="spellStart"/>
      <w:r w:rsidRPr="004C02A0">
        <w:rPr>
          <w:i/>
          <w:sz w:val="20"/>
        </w:rPr>
        <w:t>think</w:t>
      </w:r>
      <w:proofErr w:type="spellEnd"/>
      <w:r w:rsidRPr="004C02A0">
        <w:rPr>
          <w:i/>
          <w:sz w:val="20"/>
        </w:rPr>
        <w:t xml:space="preserve">. A Common </w:t>
      </w:r>
      <w:proofErr w:type="spellStart"/>
      <w:r w:rsidRPr="004C02A0">
        <w:rPr>
          <w:i/>
          <w:sz w:val="20"/>
        </w:rPr>
        <w:t>Sense</w:t>
      </w:r>
      <w:proofErr w:type="spellEnd"/>
      <w:r w:rsidRPr="004C02A0">
        <w:rPr>
          <w:i/>
          <w:sz w:val="20"/>
        </w:rPr>
        <w:t xml:space="preserve"> </w:t>
      </w:r>
      <w:proofErr w:type="spellStart"/>
      <w:r w:rsidRPr="004C02A0">
        <w:rPr>
          <w:i/>
          <w:sz w:val="20"/>
        </w:rPr>
        <w:t>Approach</w:t>
      </w:r>
      <w:proofErr w:type="spellEnd"/>
      <w:r w:rsidRPr="004C02A0">
        <w:rPr>
          <w:i/>
          <w:sz w:val="20"/>
        </w:rPr>
        <w:t xml:space="preserve"> to Web (and Mobile) </w:t>
      </w:r>
      <w:proofErr w:type="spellStart"/>
      <w:r w:rsidRPr="004C02A0">
        <w:rPr>
          <w:i/>
          <w:sz w:val="20"/>
        </w:rPr>
        <w:t>Usability</w:t>
      </w:r>
      <w:proofErr w:type="spellEnd"/>
      <w:r>
        <w:rPr>
          <w:sz w:val="20"/>
        </w:rPr>
        <w:t xml:space="preserve">, 2014, aux éditions New </w:t>
      </w:r>
      <w:proofErr w:type="spellStart"/>
      <w:r>
        <w:rPr>
          <w:sz w:val="20"/>
        </w:rPr>
        <w:t>Riders</w:t>
      </w:r>
      <w:proofErr w:type="spellEnd"/>
      <w:r>
        <w:rPr>
          <w:sz w:val="20"/>
        </w:rPr>
        <w:t xml:space="preserve">, </w:t>
      </w:r>
      <w:r w:rsidR="000F5D21">
        <w:rPr>
          <w:sz w:val="20"/>
        </w:rPr>
        <w:t>3</w:t>
      </w:r>
      <w:r w:rsidR="000F5D21" w:rsidRPr="000F5D21">
        <w:rPr>
          <w:sz w:val="20"/>
          <w:vertAlign w:val="superscript"/>
        </w:rPr>
        <w:t>e</w:t>
      </w:r>
      <w:r w:rsidR="000F5D21">
        <w:rPr>
          <w:sz w:val="20"/>
        </w:rPr>
        <w:t xml:space="preserve"> édition, 216 pages. </w:t>
      </w:r>
    </w:p>
    <w:p w:rsidR="006A6E7F" w:rsidRDefault="00E54C50" w:rsidP="00BA3E3E">
      <w:pPr>
        <w:jc w:val="both"/>
        <w:rPr>
          <w:sz w:val="20"/>
        </w:rPr>
      </w:pPr>
      <w:r>
        <w:rPr>
          <w:sz w:val="20"/>
        </w:rPr>
        <w:t>Si les citoyens utilisateurs des médias en ligne et des plateformes sont incapables de penser le fonctionnement de ces outils c’est précisément parce que ces outils numériques sont conçus pour les empêcher de penser. Plus l’usage est ergonomique et aisé, plus l’utilisateur est passif devant la technologie, qui elle en retour n’est jamais neutre ni inoffensive. </w:t>
      </w:r>
    </w:p>
    <w:p w:rsidR="00BA3E3E" w:rsidRPr="00BA3E3E" w:rsidRDefault="00BA3E3E" w:rsidP="00BA3E3E">
      <w:pPr>
        <w:jc w:val="both"/>
        <w:rPr>
          <w:sz w:val="20"/>
        </w:rPr>
      </w:pPr>
      <w:r w:rsidRPr="00BA3E3E">
        <w:rPr>
          <w:rFonts w:cstheme="minorHAnsi"/>
          <w:b/>
          <w:sz w:val="20"/>
        </w:rPr>
        <w:t>[</w:t>
      </w:r>
      <w:r w:rsidR="00C2777F">
        <w:rPr>
          <w:rFonts w:cstheme="minorHAnsi"/>
          <w:b/>
          <w:sz w:val="20"/>
        </w:rPr>
        <w:t>11</w:t>
      </w:r>
      <w:r w:rsidRPr="00BA3E3E">
        <w:rPr>
          <w:rFonts w:cstheme="minorHAnsi"/>
          <w:b/>
          <w:sz w:val="20"/>
        </w:rPr>
        <w:t>]</w:t>
      </w:r>
      <w:r w:rsidRPr="00BA3E3E">
        <w:rPr>
          <w:sz w:val="20"/>
        </w:rPr>
        <w:t> </w:t>
      </w:r>
      <w:r>
        <w:rPr>
          <w:sz w:val="20"/>
        </w:rPr>
        <w:t xml:space="preserve">Yves LE CUN, </w:t>
      </w:r>
      <w:r w:rsidRPr="00BA3E3E">
        <w:rPr>
          <w:i/>
          <w:sz w:val="20"/>
        </w:rPr>
        <w:t>Quand la machine apprend. La révolution des neurones artificiels et de l’apprentissage profond</w:t>
      </w:r>
      <w:r>
        <w:rPr>
          <w:sz w:val="20"/>
        </w:rPr>
        <w:t xml:space="preserve">, 2019, Paris, aux éditions Odile Jacob, </w:t>
      </w:r>
      <w:r w:rsidR="0002042E">
        <w:rPr>
          <w:sz w:val="20"/>
        </w:rPr>
        <w:t>394 pages. </w:t>
      </w:r>
    </w:p>
    <w:p w:rsidR="00BA3E3E" w:rsidRDefault="00BA3E3E" w:rsidP="00BA3E3E">
      <w:pPr>
        <w:jc w:val="both"/>
        <w:rPr>
          <w:sz w:val="20"/>
        </w:rPr>
      </w:pPr>
      <w:r>
        <w:rPr>
          <w:sz w:val="20"/>
        </w:rPr>
        <w:t>L’auteur, neuroscientifique, directeur de recherche à l’Institut National de la Santé et la Recherche Médical (INSERM), vante les mérites de l’apprentissage profond. </w:t>
      </w:r>
    </w:p>
    <w:p w:rsidR="000341C1" w:rsidRDefault="000341C1" w:rsidP="000341C1">
      <w:pPr>
        <w:jc w:val="both"/>
        <w:rPr>
          <w:sz w:val="20"/>
        </w:rPr>
      </w:pPr>
      <w:r w:rsidRPr="0057707D">
        <w:rPr>
          <w:b/>
          <w:sz w:val="20"/>
        </w:rPr>
        <w:t>[</w:t>
      </w:r>
      <w:r w:rsidR="00C2777F">
        <w:rPr>
          <w:b/>
          <w:sz w:val="20"/>
        </w:rPr>
        <w:t>12</w:t>
      </w:r>
      <w:r w:rsidRPr="0057707D">
        <w:rPr>
          <w:b/>
          <w:sz w:val="20"/>
        </w:rPr>
        <w:t>]</w:t>
      </w:r>
      <w:r>
        <w:rPr>
          <w:sz w:val="20"/>
        </w:rPr>
        <w:t> Patrick LE LAY</w:t>
      </w:r>
      <w:r w:rsidRPr="0057707D">
        <w:rPr>
          <w:sz w:val="20"/>
        </w:rPr>
        <w:t xml:space="preserve">, </w:t>
      </w:r>
      <w:r>
        <w:rPr>
          <w:i/>
          <w:sz w:val="20"/>
        </w:rPr>
        <w:t>Les Dirigeants face au c</w:t>
      </w:r>
      <w:r w:rsidR="004C02A0">
        <w:rPr>
          <w:i/>
          <w:sz w:val="20"/>
        </w:rPr>
        <w:t>h</w:t>
      </w:r>
      <w:r>
        <w:rPr>
          <w:i/>
          <w:sz w:val="20"/>
        </w:rPr>
        <w:t>angement</w:t>
      </w:r>
      <w:r>
        <w:rPr>
          <w:sz w:val="20"/>
        </w:rPr>
        <w:t>, 2004</w:t>
      </w:r>
      <w:r w:rsidRPr="0057707D">
        <w:rPr>
          <w:sz w:val="20"/>
        </w:rPr>
        <w:t>, Paris,</w:t>
      </w:r>
      <w:r>
        <w:rPr>
          <w:sz w:val="20"/>
        </w:rPr>
        <w:t xml:space="preserve"> aux éditions du Huitième jour</w:t>
      </w:r>
      <w:r w:rsidRPr="0057707D">
        <w:rPr>
          <w:sz w:val="20"/>
        </w:rPr>
        <w:t xml:space="preserve">, </w:t>
      </w:r>
      <w:r w:rsidR="0002042E">
        <w:rPr>
          <w:sz w:val="20"/>
        </w:rPr>
        <w:t>120 pages. </w:t>
      </w:r>
    </w:p>
    <w:p w:rsidR="000341C1" w:rsidRDefault="000341C1" w:rsidP="000341C1">
      <w:pPr>
        <w:jc w:val="both"/>
        <w:rPr>
          <w:sz w:val="20"/>
        </w:rPr>
      </w:pPr>
      <w:r>
        <w:rPr>
          <w:sz w:val="20"/>
        </w:rPr>
        <w:t xml:space="preserve">Les médias ont pour principal mission revendiquée cyniquement par le directeur général de TF1 à l’époque </w:t>
      </w:r>
      <w:r w:rsidR="0002042E">
        <w:rPr>
          <w:sz w:val="20"/>
        </w:rPr>
        <w:t xml:space="preserve">dans un entretien pour le périodique </w:t>
      </w:r>
      <w:r w:rsidR="0002042E" w:rsidRPr="0002042E">
        <w:rPr>
          <w:i/>
          <w:sz w:val="20"/>
        </w:rPr>
        <w:t xml:space="preserve">Les Dirigeants face au changement </w:t>
      </w:r>
      <w:r>
        <w:rPr>
          <w:sz w:val="20"/>
        </w:rPr>
        <w:t>de rendre le cerveau des téléspectateurs disponibles pour les annonceurs. </w:t>
      </w:r>
    </w:p>
    <w:p w:rsidR="001D63F5" w:rsidRDefault="001D63F5" w:rsidP="000341C1">
      <w:pPr>
        <w:jc w:val="both"/>
        <w:rPr>
          <w:sz w:val="20"/>
        </w:rPr>
      </w:pPr>
      <w:r w:rsidRPr="00BA3E3E">
        <w:rPr>
          <w:rFonts w:cstheme="minorHAnsi"/>
          <w:b/>
          <w:sz w:val="20"/>
        </w:rPr>
        <w:t>[</w:t>
      </w:r>
      <w:r w:rsidR="00C2777F">
        <w:rPr>
          <w:rFonts w:cstheme="minorHAnsi"/>
          <w:b/>
          <w:sz w:val="20"/>
        </w:rPr>
        <w:t>13</w:t>
      </w:r>
      <w:r w:rsidRPr="00BA3E3E">
        <w:rPr>
          <w:rFonts w:cstheme="minorHAnsi"/>
          <w:b/>
          <w:sz w:val="20"/>
        </w:rPr>
        <w:t>]</w:t>
      </w:r>
      <w:r w:rsidRPr="00BA3E3E">
        <w:rPr>
          <w:sz w:val="20"/>
        </w:rPr>
        <w:t> </w:t>
      </w:r>
      <w:r>
        <w:rPr>
          <w:sz w:val="20"/>
        </w:rPr>
        <w:t xml:space="preserve">David MICHAELS, </w:t>
      </w:r>
      <w:proofErr w:type="spellStart"/>
      <w:r w:rsidRPr="001D63F5">
        <w:rPr>
          <w:i/>
          <w:sz w:val="20"/>
        </w:rPr>
        <w:t>Doubt</w:t>
      </w:r>
      <w:proofErr w:type="spellEnd"/>
      <w:r w:rsidRPr="001D63F5">
        <w:rPr>
          <w:i/>
          <w:sz w:val="20"/>
        </w:rPr>
        <w:t xml:space="preserve"> </w:t>
      </w:r>
      <w:proofErr w:type="spellStart"/>
      <w:r w:rsidRPr="001D63F5">
        <w:rPr>
          <w:i/>
          <w:sz w:val="20"/>
        </w:rPr>
        <w:t>is</w:t>
      </w:r>
      <w:proofErr w:type="spellEnd"/>
      <w:r w:rsidRPr="001D63F5">
        <w:rPr>
          <w:i/>
          <w:sz w:val="20"/>
        </w:rPr>
        <w:t xml:space="preserve"> </w:t>
      </w:r>
      <w:proofErr w:type="spellStart"/>
      <w:r w:rsidRPr="001D63F5">
        <w:rPr>
          <w:i/>
          <w:sz w:val="20"/>
        </w:rPr>
        <w:t>their</w:t>
      </w:r>
      <w:proofErr w:type="spellEnd"/>
      <w:r w:rsidRPr="001D63F5">
        <w:rPr>
          <w:i/>
          <w:sz w:val="20"/>
        </w:rPr>
        <w:t xml:space="preserve"> Product. How </w:t>
      </w:r>
      <w:proofErr w:type="spellStart"/>
      <w:r w:rsidRPr="001D63F5">
        <w:rPr>
          <w:i/>
          <w:sz w:val="20"/>
        </w:rPr>
        <w:t>Industry’s</w:t>
      </w:r>
      <w:proofErr w:type="spellEnd"/>
      <w:r w:rsidRPr="001D63F5">
        <w:rPr>
          <w:i/>
          <w:sz w:val="20"/>
        </w:rPr>
        <w:t xml:space="preserve"> </w:t>
      </w:r>
      <w:proofErr w:type="spellStart"/>
      <w:r w:rsidRPr="001D63F5">
        <w:rPr>
          <w:i/>
          <w:sz w:val="20"/>
        </w:rPr>
        <w:t>Assault</w:t>
      </w:r>
      <w:proofErr w:type="spellEnd"/>
      <w:r w:rsidRPr="001D63F5">
        <w:rPr>
          <w:i/>
          <w:sz w:val="20"/>
        </w:rPr>
        <w:t xml:space="preserve"> on Science </w:t>
      </w:r>
      <w:proofErr w:type="spellStart"/>
      <w:r w:rsidRPr="001D63F5">
        <w:rPr>
          <w:i/>
          <w:sz w:val="20"/>
        </w:rPr>
        <w:t>Threatens</w:t>
      </w:r>
      <w:proofErr w:type="spellEnd"/>
      <w:r w:rsidRPr="001D63F5">
        <w:rPr>
          <w:i/>
          <w:sz w:val="20"/>
        </w:rPr>
        <w:t xml:space="preserve"> </w:t>
      </w:r>
      <w:proofErr w:type="spellStart"/>
      <w:r w:rsidRPr="001D63F5">
        <w:rPr>
          <w:i/>
          <w:sz w:val="20"/>
        </w:rPr>
        <w:t>your</w:t>
      </w:r>
      <w:proofErr w:type="spellEnd"/>
      <w:r w:rsidRPr="001D63F5">
        <w:rPr>
          <w:i/>
          <w:sz w:val="20"/>
        </w:rPr>
        <w:t xml:space="preserve"> </w:t>
      </w:r>
      <w:proofErr w:type="spellStart"/>
      <w:r w:rsidRPr="001D63F5">
        <w:rPr>
          <w:i/>
          <w:sz w:val="20"/>
        </w:rPr>
        <w:t>Health</w:t>
      </w:r>
      <w:proofErr w:type="spellEnd"/>
      <w:r>
        <w:rPr>
          <w:sz w:val="20"/>
        </w:rPr>
        <w:t xml:space="preserve">, 2008, Oxford, Oxford </w:t>
      </w:r>
      <w:proofErr w:type="spellStart"/>
      <w:r>
        <w:rPr>
          <w:sz w:val="20"/>
        </w:rPr>
        <w:t>University</w:t>
      </w:r>
      <w:proofErr w:type="spellEnd"/>
      <w:r>
        <w:rPr>
          <w:sz w:val="20"/>
        </w:rPr>
        <w:t xml:space="preserve"> </w:t>
      </w:r>
      <w:proofErr w:type="spellStart"/>
      <w:r>
        <w:rPr>
          <w:sz w:val="20"/>
        </w:rPr>
        <w:t>Press</w:t>
      </w:r>
      <w:proofErr w:type="spellEnd"/>
      <w:r>
        <w:rPr>
          <w:sz w:val="20"/>
        </w:rPr>
        <w:t xml:space="preserve">, </w:t>
      </w:r>
      <w:r w:rsidR="0002042E">
        <w:rPr>
          <w:sz w:val="20"/>
        </w:rPr>
        <w:t>384 pages. </w:t>
      </w:r>
    </w:p>
    <w:p w:rsidR="001D63F5" w:rsidRDefault="0002042E" w:rsidP="000341C1">
      <w:pPr>
        <w:jc w:val="both"/>
        <w:rPr>
          <w:sz w:val="20"/>
        </w:rPr>
      </w:pPr>
      <w:r>
        <w:rPr>
          <w:sz w:val="20"/>
        </w:rPr>
        <w:t>Comment les lobbies ont créé</w:t>
      </w:r>
      <w:r w:rsidR="00831BEB">
        <w:rPr>
          <w:sz w:val="20"/>
        </w:rPr>
        <w:t xml:space="preserve"> artificiellement dans les médias des doutes sur des questions scientifiques pour lesquelles la communauté scientifique a établi pourtant un consensus raisonnable : ce « doute » médiatique proposé comme un doute scientifique auprès du grand public permet de nier le changement climatique par exemple et retarder les mesures des régulatrices des </w:t>
      </w:r>
      <w:r w:rsidR="00831BEB">
        <w:rPr>
          <w:rFonts w:cstheme="minorHAnsi"/>
          <w:sz w:val="20"/>
        </w:rPr>
        <w:t>É</w:t>
      </w:r>
      <w:r w:rsidR="00831BEB">
        <w:rPr>
          <w:sz w:val="20"/>
        </w:rPr>
        <w:t>tats. </w:t>
      </w:r>
    </w:p>
    <w:p w:rsidR="00717D36" w:rsidRDefault="00717D36" w:rsidP="000341C1">
      <w:pPr>
        <w:jc w:val="both"/>
        <w:rPr>
          <w:sz w:val="20"/>
        </w:rPr>
      </w:pPr>
      <w:r w:rsidRPr="00BA3E3E">
        <w:rPr>
          <w:rFonts w:cstheme="minorHAnsi"/>
          <w:b/>
          <w:sz w:val="20"/>
        </w:rPr>
        <w:t>[</w:t>
      </w:r>
      <w:r w:rsidR="00C2777F">
        <w:rPr>
          <w:rFonts w:cstheme="minorHAnsi"/>
          <w:b/>
          <w:sz w:val="20"/>
        </w:rPr>
        <w:t>14</w:t>
      </w:r>
      <w:r w:rsidRPr="00BA3E3E">
        <w:rPr>
          <w:rFonts w:cstheme="minorHAnsi"/>
          <w:b/>
          <w:sz w:val="20"/>
        </w:rPr>
        <w:t>]</w:t>
      </w:r>
      <w:r w:rsidRPr="00BA3E3E">
        <w:rPr>
          <w:sz w:val="20"/>
        </w:rPr>
        <w:t> </w:t>
      </w:r>
      <w:r>
        <w:rPr>
          <w:sz w:val="20"/>
        </w:rPr>
        <w:t xml:space="preserve">Jean-Louis MISSIKA &amp; Henri VERDIER, </w:t>
      </w:r>
      <w:r w:rsidRPr="00717D36">
        <w:rPr>
          <w:i/>
          <w:sz w:val="20"/>
        </w:rPr>
        <w:t>Le Business de la haine. Internet, la démocratie et les réseaux sociaux</w:t>
      </w:r>
      <w:r>
        <w:rPr>
          <w:sz w:val="20"/>
        </w:rPr>
        <w:t xml:space="preserve">, 2022, Paris, aux éditions Calmann-Lévy, </w:t>
      </w:r>
      <w:r w:rsidR="00DB406C">
        <w:rPr>
          <w:sz w:val="20"/>
        </w:rPr>
        <w:t>304 pages. </w:t>
      </w:r>
    </w:p>
    <w:p w:rsidR="00DB406C" w:rsidRDefault="00DB406C" w:rsidP="000341C1">
      <w:pPr>
        <w:jc w:val="both"/>
        <w:rPr>
          <w:sz w:val="20"/>
        </w:rPr>
      </w:pPr>
      <w:r>
        <w:rPr>
          <w:sz w:val="20"/>
        </w:rPr>
        <w:t>Les algorithmes enferment les utilisateurs d’Internet dans des mondes étanches. La confrontation est interdite, les préjugés s’enracinent et quand la rencontre avec une altérité, aussi peu radicale soit-elle, la violence est la seule réponse. </w:t>
      </w:r>
    </w:p>
    <w:p w:rsidR="00B31F62" w:rsidRDefault="00B31F62" w:rsidP="000341C1">
      <w:pPr>
        <w:jc w:val="both"/>
        <w:rPr>
          <w:sz w:val="20"/>
        </w:rPr>
      </w:pPr>
      <w:r w:rsidRPr="00BA3E3E">
        <w:rPr>
          <w:rFonts w:cstheme="minorHAnsi"/>
          <w:b/>
          <w:sz w:val="20"/>
        </w:rPr>
        <w:t>[</w:t>
      </w:r>
      <w:r w:rsidR="00C2777F">
        <w:rPr>
          <w:rFonts w:cstheme="minorHAnsi"/>
          <w:b/>
          <w:sz w:val="20"/>
        </w:rPr>
        <w:t>15</w:t>
      </w:r>
      <w:r w:rsidRPr="00BA3E3E">
        <w:rPr>
          <w:rFonts w:cstheme="minorHAnsi"/>
          <w:b/>
          <w:sz w:val="20"/>
        </w:rPr>
        <w:t>]</w:t>
      </w:r>
      <w:r w:rsidRPr="00BA3E3E">
        <w:rPr>
          <w:sz w:val="20"/>
        </w:rPr>
        <w:t> </w:t>
      </w:r>
      <w:proofErr w:type="spellStart"/>
      <w:r>
        <w:rPr>
          <w:sz w:val="20"/>
        </w:rPr>
        <w:t>Evgeny</w:t>
      </w:r>
      <w:proofErr w:type="spellEnd"/>
      <w:r>
        <w:rPr>
          <w:sz w:val="20"/>
        </w:rPr>
        <w:t xml:space="preserve"> MOROSOV, </w:t>
      </w:r>
      <w:r w:rsidRPr="00B31F62">
        <w:rPr>
          <w:i/>
          <w:sz w:val="20"/>
        </w:rPr>
        <w:t xml:space="preserve">Pour tout résoudre, cliquez ici ! L’aberration du </w:t>
      </w:r>
      <w:proofErr w:type="spellStart"/>
      <w:r w:rsidRPr="00B31F62">
        <w:rPr>
          <w:i/>
          <w:sz w:val="20"/>
        </w:rPr>
        <w:t>solutionnisme</w:t>
      </w:r>
      <w:proofErr w:type="spellEnd"/>
      <w:r w:rsidRPr="00B31F62">
        <w:rPr>
          <w:i/>
          <w:sz w:val="20"/>
        </w:rPr>
        <w:t xml:space="preserve"> technologique</w:t>
      </w:r>
      <w:r>
        <w:rPr>
          <w:sz w:val="20"/>
        </w:rPr>
        <w:t xml:space="preserve">, 2013, Paris, aux éditions FYP, </w:t>
      </w:r>
      <w:r w:rsidR="00DB406C">
        <w:rPr>
          <w:sz w:val="20"/>
        </w:rPr>
        <w:t>350 pages. </w:t>
      </w:r>
    </w:p>
    <w:p w:rsidR="00647E78" w:rsidRDefault="00EB2A42" w:rsidP="000341C1">
      <w:pPr>
        <w:jc w:val="both"/>
        <w:rPr>
          <w:sz w:val="20"/>
        </w:rPr>
      </w:pPr>
      <w:r>
        <w:rPr>
          <w:sz w:val="20"/>
        </w:rPr>
        <w:t>Les géants du Web ont toujours une solution technique simple et ergonomique qui doit résoudre des problèmes qui devraient être d’abord réglés de manière démocratique et collective. La technologie court-circuite la démocratie. </w:t>
      </w:r>
    </w:p>
    <w:p w:rsidR="00831BEB" w:rsidRDefault="00831BEB" w:rsidP="000341C1">
      <w:pPr>
        <w:jc w:val="both"/>
        <w:rPr>
          <w:sz w:val="20"/>
        </w:rPr>
      </w:pPr>
      <w:r w:rsidRPr="00BA3E3E">
        <w:rPr>
          <w:rFonts w:cstheme="minorHAnsi"/>
          <w:b/>
          <w:sz w:val="20"/>
        </w:rPr>
        <w:t>[</w:t>
      </w:r>
      <w:r w:rsidR="00C2777F">
        <w:rPr>
          <w:rFonts w:cstheme="minorHAnsi"/>
          <w:b/>
          <w:sz w:val="20"/>
        </w:rPr>
        <w:t>16</w:t>
      </w:r>
      <w:r w:rsidRPr="00BA3E3E">
        <w:rPr>
          <w:rFonts w:cstheme="minorHAnsi"/>
          <w:b/>
          <w:sz w:val="20"/>
        </w:rPr>
        <w:t>]</w:t>
      </w:r>
      <w:r w:rsidRPr="00BA3E3E">
        <w:rPr>
          <w:sz w:val="20"/>
        </w:rPr>
        <w:t> </w:t>
      </w:r>
      <w:r>
        <w:rPr>
          <w:sz w:val="20"/>
        </w:rPr>
        <w:t xml:space="preserve">Naomi ORESKES, </w:t>
      </w:r>
      <w:r w:rsidRPr="00831BEB">
        <w:rPr>
          <w:i/>
          <w:sz w:val="20"/>
        </w:rPr>
        <w:t>Les Marchands de doute</w:t>
      </w:r>
      <w:r>
        <w:rPr>
          <w:sz w:val="20"/>
        </w:rPr>
        <w:t xml:space="preserve">, 2012, Paris, aux éditions Le Pommier, </w:t>
      </w:r>
      <w:r w:rsidR="00291ECB">
        <w:rPr>
          <w:sz w:val="20"/>
        </w:rPr>
        <w:t>528 pages. </w:t>
      </w:r>
    </w:p>
    <w:p w:rsidR="00831BEB" w:rsidRPr="0057707D" w:rsidRDefault="00831BEB" w:rsidP="000341C1">
      <w:pPr>
        <w:jc w:val="both"/>
        <w:rPr>
          <w:sz w:val="20"/>
        </w:rPr>
      </w:pPr>
      <w:r>
        <w:rPr>
          <w:sz w:val="20"/>
        </w:rPr>
        <w:t xml:space="preserve">L’histoire, des années 50’ à aujourd’hui, des stratégies mises en place par les lobbies industriels pour réduire aux silence les scientifiques lanceurs d’alerte et entretenir dans l’esprit du grand public l’idée fausse qu’il n’y avait pas de consensus scientifique sur les questions comme par exemple </w:t>
      </w:r>
      <w:r w:rsidR="00C2777F">
        <w:rPr>
          <w:sz w:val="20"/>
        </w:rPr>
        <w:t>le tab</w:t>
      </w:r>
      <w:r>
        <w:rPr>
          <w:sz w:val="20"/>
        </w:rPr>
        <w:t>agisme, le changement climatique, le nucléaire ou les pluies acides… </w:t>
      </w:r>
    </w:p>
    <w:p w:rsidR="00BA3E3E" w:rsidRDefault="003D64A0" w:rsidP="000341C1">
      <w:pPr>
        <w:jc w:val="both"/>
        <w:rPr>
          <w:sz w:val="20"/>
        </w:rPr>
      </w:pPr>
      <w:r w:rsidRPr="00BA3E3E">
        <w:rPr>
          <w:rFonts w:cstheme="minorHAnsi"/>
          <w:b/>
          <w:sz w:val="20"/>
        </w:rPr>
        <w:t>[</w:t>
      </w:r>
      <w:r w:rsidR="00C2777F">
        <w:rPr>
          <w:rFonts w:cstheme="minorHAnsi"/>
          <w:b/>
          <w:sz w:val="20"/>
        </w:rPr>
        <w:t>17</w:t>
      </w:r>
      <w:r w:rsidRPr="00BA3E3E">
        <w:rPr>
          <w:rFonts w:cstheme="minorHAnsi"/>
          <w:b/>
          <w:sz w:val="20"/>
        </w:rPr>
        <w:t>]</w:t>
      </w:r>
      <w:r w:rsidRPr="00BA3E3E">
        <w:rPr>
          <w:sz w:val="20"/>
        </w:rPr>
        <w:t> </w:t>
      </w:r>
      <w:r>
        <w:rPr>
          <w:sz w:val="20"/>
        </w:rPr>
        <w:t xml:space="preserve">Herbert SIMON, </w:t>
      </w:r>
      <w:proofErr w:type="spellStart"/>
      <w:r w:rsidRPr="003D64A0">
        <w:rPr>
          <w:i/>
          <w:sz w:val="20"/>
        </w:rPr>
        <w:t>Models</w:t>
      </w:r>
      <w:proofErr w:type="spellEnd"/>
      <w:r w:rsidRPr="003D64A0">
        <w:rPr>
          <w:i/>
          <w:sz w:val="20"/>
        </w:rPr>
        <w:t xml:space="preserve"> ou </w:t>
      </w:r>
      <w:proofErr w:type="spellStart"/>
      <w:r w:rsidRPr="003D64A0">
        <w:rPr>
          <w:i/>
          <w:sz w:val="20"/>
        </w:rPr>
        <w:t>thought</w:t>
      </w:r>
      <w:proofErr w:type="spellEnd"/>
      <w:r>
        <w:rPr>
          <w:sz w:val="20"/>
        </w:rPr>
        <w:t xml:space="preserve">, 1979, Yale, aux éditions Yale </w:t>
      </w:r>
      <w:proofErr w:type="spellStart"/>
      <w:r>
        <w:rPr>
          <w:sz w:val="20"/>
        </w:rPr>
        <w:t>University</w:t>
      </w:r>
      <w:proofErr w:type="spellEnd"/>
      <w:r>
        <w:rPr>
          <w:sz w:val="20"/>
        </w:rPr>
        <w:t xml:space="preserve"> </w:t>
      </w:r>
      <w:proofErr w:type="spellStart"/>
      <w:r>
        <w:rPr>
          <w:sz w:val="20"/>
        </w:rPr>
        <w:t>Press</w:t>
      </w:r>
      <w:proofErr w:type="spellEnd"/>
      <w:r>
        <w:rPr>
          <w:sz w:val="20"/>
        </w:rPr>
        <w:t xml:space="preserve">, </w:t>
      </w:r>
      <w:r w:rsidR="00291ECB">
        <w:rPr>
          <w:sz w:val="20"/>
        </w:rPr>
        <w:t>542 pages. </w:t>
      </w:r>
    </w:p>
    <w:p w:rsidR="00541AAB" w:rsidRDefault="00541AAB" w:rsidP="00BA3E3E">
      <w:pPr>
        <w:jc w:val="both"/>
        <w:rPr>
          <w:sz w:val="20"/>
        </w:rPr>
      </w:pPr>
      <w:r>
        <w:rPr>
          <w:sz w:val="20"/>
        </w:rPr>
        <w:t>Un des pères de la définition et de la compréhension de ce qu’il appelle « l’Intelligence Artificielle » : nos mécanismes de pensées que ce soit de perception ou de prise de décision peuvent être réduits à un petit nombre de combinaison de tâches modélisables par des systèmes informatiques. </w:t>
      </w:r>
    </w:p>
    <w:p w:rsidR="000341C1" w:rsidRDefault="000341C1" w:rsidP="00BA3E3E">
      <w:pPr>
        <w:jc w:val="both"/>
        <w:rPr>
          <w:sz w:val="20"/>
        </w:rPr>
      </w:pPr>
      <w:r w:rsidRPr="00BA3E3E">
        <w:rPr>
          <w:rFonts w:cstheme="minorHAnsi"/>
          <w:b/>
          <w:sz w:val="20"/>
        </w:rPr>
        <w:t>[</w:t>
      </w:r>
      <w:r w:rsidR="00C2777F">
        <w:rPr>
          <w:rFonts w:cstheme="minorHAnsi"/>
          <w:b/>
          <w:sz w:val="20"/>
        </w:rPr>
        <w:t>18</w:t>
      </w:r>
      <w:r w:rsidRPr="00BA3E3E">
        <w:rPr>
          <w:rFonts w:cstheme="minorHAnsi"/>
          <w:b/>
          <w:sz w:val="20"/>
        </w:rPr>
        <w:t>]</w:t>
      </w:r>
      <w:r w:rsidRPr="00BA3E3E">
        <w:rPr>
          <w:sz w:val="20"/>
        </w:rPr>
        <w:t> </w:t>
      </w:r>
      <w:r>
        <w:rPr>
          <w:sz w:val="20"/>
        </w:rPr>
        <w:t xml:space="preserve">Bernard STIEGLER, </w:t>
      </w:r>
      <w:r w:rsidRPr="000341C1">
        <w:rPr>
          <w:i/>
          <w:sz w:val="20"/>
        </w:rPr>
        <w:t>La Télécratie contre la démocratie</w:t>
      </w:r>
      <w:r>
        <w:rPr>
          <w:sz w:val="20"/>
        </w:rPr>
        <w:t xml:space="preserve">, 2006, Paris, aux éditions Flammarion, </w:t>
      </w:r>
      <w:r w:rsidR="00291ECB">
        <w:rPr>
          <w:sz w:val="20"/>
        </w:rPr>
        <w:t>collection « Champs-Essais », 272 pages. </w:t>
      </w:r>
    </w:p>
    <w:p w:rsidR="004C02A0" w:rsidRDefault="004C02A0" w:rsidP="00BA3E3E">
      <w:pPr>
        <w:jc w:val="both"/>
        <w:rPr>
          <w:sz w:val="20"/>
        </w:rPr>
      </w:pPr>
      <w:r>
        <w:rPr>
          <w:sz w:val="20"/>
        </w:rPr>
        <w:t>Règne de l’inflation événementielle, tyrannie des audiences, la télévision a transformé la démocratie en télécratie. </w:t>
      </w:r>
    </w:p>
    <w:p w:rsidR="00B96373" w:rsidRDefault="003B334F" w:rsidP="00BA3E3E">
      <w:pPr>
        <w:jc w:val="both"/>
        <w:rPr>
          <w:sz w:val="20"/>
        </w:rPr>
      </w:pPr>
      <w:r w:rsidRPr="00BA3E3E">
        <w:rPr>
          <w:rFonts w:cstheme="minorHAnsi"/>
          <w:b/>
          <w:sz w:val="20"/>
        </w:rPr>
        <w:t>[</w:t>
      </w:r>
      <w:r w:rsidR="00C2777F">
        <w:rPr>
          <w:rFonts w:cstheme="minorHAnsi"/>
          <w:b/>
          <w:sz w:val="20"/>
        </w:rPr>
        <w:t>19</w:t>
      </w:r>
      <w:r w:rsidRPr="00BA3E3E">
        <w:rPr>
          <w:rFonts w:cstheme="minorHAnsi"/>
          <w:b/>
          <w:sz w:val="20"/>
        </w:rPr>
        <w:t>]</w:t>
      </w:r>
      <w:r w:rsidRPr="00BA3E3E">
        <w:rPr>
          <w:sz w:val="20"/>
        </w:rPr>
        <w:t> </w:t>
      </w:r>
      <w:r w:rsidR="00B96373">
        <w:rPr>
          <w:sz w:val="20"/>
        </w:rPr>
        <w:t xml:space="preserve">Bernard STIEGLER, </w:t>
      </w:r>
      <w:r w:rsidR="00B96373" w:rsidRPr="00B96373">
        <w:rPr>
          <w:rFonts w:cstheme="minorHAnsi"/>
          <w:i/>
          <w:sz w:val="20"/>
        </w:rPr>
        <w:t>É</w:t>
      </w:r>
      <w:r w:rsidR="00B96373" w:rsidRPr="00B96373">
        <w:rPr>
          <w:i/>
          <w:sz w:val="20"/>
        </w:rPr>
        <w:t>conomie de l’</w:t>
      </w:r>
      <w:proofErr w:type="spellStart"/>
      <w:r w:rsidR="00B96373" w:rsidRPr="00B96373">
        <w:rPr>
          <w:i/>
          <w:sz w:val="20"/>
        </w:rPr>
        <w:t>hypermatériel</w:t>
      </w:r>
      <w:proofErr w:type="spellEnd"/>
      <w:r w:rsidR="00B96373" w:rsidRPr="00B96373">
        <w:rPr>
          <w:i/>
          <w:sz w:val="20"/>
        </w:rPr>
        <w:t xml:space="preserve"> et </w:t>
      </w:r>
      <w:proofErr w:type="spellStart"/>
      <w:r w:rsidR="00B96373" w:rsidRPr="00B96373">
        <w:rPr>
          <w:i/>
          <w:sz w:val="20"/>
        </w:rPr>
        <w:t>psychopouvoir</w:t>
      </w:r>
      <w:proofErr w:type="spellEnd"/>
      <w:r w:rsidR="00130032">
        <w:rPr>
          <w:i/>
          <w:sz w:val="20"/>
        </w:rPr>
        <w:t>. Entretien avec Philippe PETIT et Vincent BONTEMS</w:t>
      </w:r>
      <w:r w:rsidR="00B96373">
        <w:rPr>
          <w:sz w:val="20"/>
        </w:rPr>
        <w:t xml:space="preserve">, 2008, Paris, aux éditions Mille et une nuits, </w:t>
      </w:r>
      <w:r w:rsidR="00130032">
        <w:rPr>
          <w:sz w:val="20"/>
        </w:rPr>
        <w:t>113 pages. </w:t>
      </w:r>
    </w:p>
    <w:p w:rsidR="003B334F" w:rsidRDefault="003B334F" w:rsidP="00BA3E3E">
      <w:pPr>
        <w:jc w:val="both"/>
        <w:rPr>
          <w:sz w:val="20"/>
        </w:rPr>
      </w:pPr>
      <w:r>
        <w:rPr>
          <w:sz w:val="20"/>
        </w:rPr>
        <w:t xml:space="preserve">Les technologies de l’esprit risquent toujours de se transformer en instruments de domination et de manipulation : c’est alors l’avènement du </w:t>
      </w:r>
      <w:proofErr w:type="spellStart"/>
      <w:r>
        <w:rPr>
          <w:sz w:val="20"/>
        </w:rPr>
        <w:t>psychopouvoir</w:t>
      </w:r>
      <w:proofErr w:type="spellEnd"/>
      <w:r>
        <w:rPr>
          <w:sz w:val="20"/>
        </w:rPr>
        <w:t xml:space="preserve"> qui décide des symboles diffusés et canalise les attentions, des désirs, les motivations. </w:t>
      </w:r>
    </w:p>
    <w:p w:rsidR="00C2777F" w:rsidRDefault="00C2777F" w:rsidP="00BA3E3E">
      <w:pPr>
        <w:jc w:val="both"/>
        <w:rPr>
          <w:sz w:val="20"/>
        </w:rPr>
      </w:pPr>
      <w:r w:rsidRPr="00BA3E3E">
        <w:rPr>
          <w:rFonts w:cstheme="minorHAnsi"/>
          <w:b/>
          <w:sz w:val="20"/>
        </w:rPr>
        <w:t>[</w:t>
      </w:r>
      <w:r>
        <w:rPr>
          <w:rFonts w:cstheme="minorHAnsi"/>
          <w:b/>
          <w:sz w:val="20"/>
        </w:rPr>
        <w:t>20</w:t>
      </w:r>
      <w:r w:rsidRPr="00BA3E3E">
        <w:rPr>
          <w:rFonts w:cstheme="minorHAnsi"/>
          <w:b/>
          <w:sz w:val="20"/>
        </w:rPr>
        <w:t>]</w:t>
      </w:r>
      <w:r w:rsidRPr="00BA3E3E">
        <w:rPr>
          <w:sz w:val="20"/>
        </w:rPr>
        <w:t> </w:t>
      </w:r>
      <w:r>
        <w:rPr>
          <w:sz w:val="20"/>
        </w:rPr>
        <w:t>Bernard STIEGLER,</w:t>
      </w:r>
      <w:r>
        <w:rPr>
          <w:sz w:val="20"/>
        </w:rPr>
        <w:t xml:space="preserve"> </w:t>
      </w:r>
      <w:r w:rsidRPr="00C2777F">
        <w:rPr>
          <w:i/>
          <w:sz w:val="20"/>
        </w:rPr>
        <w:t xml:space="preserve">et </w:t>
      </w:r>
      <w:proofErr w:type="spellStart"/>
      <w:r w:rsidRPr="00C2777F">
        <w:rPr>
          <w:i/>
          <w:sz w:val="20"/>
        </w:rPr>
        <w:t>alii</w:t>
      </w:r>
      <w:proofErr w:type="spellEnd"/>
      <w:r w:rsidR="00A6334C" w:rsidRPr="00A6334C">
        <w:rPr>
          <w:sz w:val="20"/>
        </w:rPr>
        <w:t xml:space="preserve">, le Collectif </w:t>
      </w:r>
      <w:proofErr w:type="spellStart"/>
      <w:r w:rsidR="00A6334C" w:rsidRPr="00A6334C">
        <w:rPr>
          <w:sz w:val="20"/>
        </w:rPr>
        <w:t>Internation</w:t>
      </w:r>
      <w:proofErr w:type="spellEnd"/>
      <w:r>
        <w:rPr>
          <w:sz w:val="20"/>
        </w:rPr>
        <w:t xml:space="preserve">, </w:t>
      </w:r>
      <w:r w:rsidRPr="00C2777F">
        <w:rPr>
          <w:i/>
          <w:sz w:val="20"/>
        </w:rPr>
        <w:t>Bifurquer. Il n’y a pas d’alternative</w:t>
      </w:r>
      <w:r>
        <w:rPr>
          <w:sz w:val="20"/>
        </w:rPr>
        <w:t xml:space="preserve">, 2020, Paris, aux éditions Les liens qui libèrent, </w:t>
      </w:r>
      <w:r w:rsidR="00130032">
        <w:rPr>
          <w:sz w:val="20"/>
        </w:rPr>
        <w:t>préface de J. M-G LE CL</w:t>
      </w:r>
      <w:r w:rsidR="00130032">
        <w:rPr>
          <w:rFonts w:cstheme="minorHAnsi"/>
          <w:sz w:val="20"/>
        </w:rPr>
        <w:t>É</w:t>
      </w:r>
      <w:r w:rsidR="00130032">
        <w:rPr>
          <w:sz w:val="20"/>
        </w:rPr>
        <w:t xml:space="preserve">ZIO, postface </w:t>
      </w:r>
      <w:proofErr w:type="gramStart"/>
      <w:r w:rsidR="00130032">
        <w:rPr>
          <w:sz w:val="20"/>
        </w:rPr>
        <w:t>de Alain</w:t>
      </w:r>
      <w:proofErr w:type="gramEnd"/>
      <w:r w:rsidR="00130032">
        <w:rPr>
          <w:sz w:val="20"/>
        </w:rPr>
        <w:t xml:space="preserve"> SUPIOT, 416 pages. </w:t>
      </w:r>
    </w:p>
    <w:p w:rsidR="00274EBA" w:rsidRDefault="00274EBA" w:rsidP="00BA3E3E">
      <w:pPr>
        <w:jc w:val="both"/>
        <w:rPr>
          <w:sz w:val="20"/>
        </w:rPr>
      </w:pPr>
      <w:r>
        <w:rPr>
          <w:sz w:val="20"/>
        </w:rPr>
        <w:t>Utopie réaliste d’un monde enfin débarrassé des géants sans contrôle du numérique et repris en main par des collectifs démocratiques. </w:t>
      </w:r>
    </w:p>
    <w:p w:rsidR="00035994" w:rsidRDefault="00035994" w:rsidP="00BA3E3E">
      <w:pPr>
        <w:jc w:val="both"/>
        <w:rPr>
          <w:sz w:val="20"/>
        </w:rPr>
      </w:pPr>
      <w:r w:rsidRPr="00BA3E3E">
        <w:rPr>
          <w:rFonts w:cstheme="minorHAnsi"/>
          <w:b/>
          <w:sz w:val="20"/>
        </w:rPr>
        <w:t>[</w:t>
      </w:r>
      <w:r w:rsidR="00C2777F">
        <w:rPr>
          <w:rFonts w:cstheme="minorHAnsi"/>
          <w:b/>
          <w:sz w:val="20"/>
        </w:rPr>
        <w:t>21</w:t>
      </w:r>
      <w:r w:rsidRPr="00BA3E3E">
        <w:rPr>
          <w:rFonts w:cstheme="minorHAnsi"/>
          <w:b/>
          <w:sz w:val="20"/>
        </w:rPr>
        <w:t>]</w:t>
      </w:r>
      <w:r w:rsidRPr="00BA3E3E">
        <w:rPr>
          <w:sz w:val="20"/>
        </w:rPr>
        <w:t> </w:t>
      </w:r>
      <w:r>
        <w:rPr>
          <w:sz w:val="20"/>
        </w:rPr>
        <w:t xml:space="preserve">Alain SUPIOT, </w:t>
      </w:r>
      <w:r w:rsidRPr="00035994">
        <w:rPr>
          <w:i/>
          <w:sz w:val="20"/>
        </w:rPr>
        <w:t>La gouvernance par les nombres</w:t>
      </w:r>
      <w:r w:rsidR="002011FC">
        <w:rPr>
          <w:i/>
          <w:sz w:val="20"/>
        </w:rPr>
        <w:t>. Cours du Collège de France (2012-2014)</w:t>
      </w:r>
      <w:r>
        <w:rPr>
          <w:sz w:val="20"/>
        </w:rPr>
        <w:t xml:space="preserve">, 2015, Paris, aux éditions Fayard, </w:t>
      </w:r>
      <w:r w:rsidR="002011FC">
        <w:rPr>
          <w:sz w:val="20"/>
        </w:rPr>
        <w:t>collection « Poids et Mesures du monde », 512 pages. </w:t>
      </w:r>
    </w:p>
    <w:p w:rsidR="00035994" w:rsidRDefault="00035994" w:rsidP="00BA3E3E">
      <w:pPr>
        <w:jc w:val="both"/>
        <w:rPr>
          <w:sz w:val="20"/>
        </w:rPr>
      </w:pPr>
      <w:r>
        <w:rPr>
          <w:sz w:val="20"/>
        </w:rPr>
        <w:t xml:space="preserve">La </w:t>
      </w:r>
      <w:r w:rsidR="00C048C5">
        <w:rPr>
          <w:sz w:val="20"/>
        </w:rPr>
        <w:t>« </w:t>
      </w:r>
      <w:proofErr w:type="spellStart"/>
      <w:r>
        <w:rPr>
          <w:sz w:val="20"/>
        </w:rPr>
        <w:t>gouvernement</w:t>
      </w:r>
      <w:r w:rsidR="00370DCA">
        <w:rPr>
          <w:sz w:val="20"/>
        </w:rPr>
        <w:t>a</w:t>
      </w:r>
      <w:r>
        <w:rPr>
          <w:sz w:val="20"/>
        </w:rPr>
        <w:t>lité</w:t>
      </w:r>
      <w:proofErr w:type="spellEnd"/>
      <w:r>
        <w:rPr>
          <w:sz w:val="20"/>
        </w:rPr>
        <w:t xml:space="preserve"> algorithmique » décrie par Antoinette ROUVROY et Thomas BERN n’est que le prolongement de la gouvernance par les nombres : </w:t>
      </w:r>
      <w:r w:rsidR="00C048C5">
        <w:rPr>
          <w:sz w:val="20"/>
        </w:rPr>
        <w:t>le pouvoir statistique ne s’adresse pas à des sujets réflexifs, mais construit une société automatisée. Celle-ci n’est plus contestable par les citoyens, contrairement à une société régie par des lois. </w:t>
      </w:r>
    </w:p>
    <w:p w:rsidR="00541AAB" w:rsidRDefault="00564D33" w:rsidP="00BA3E3E">
      <w:pPr>
        <w:jc w:val="both"/>
        <w:rPr>
          <w:sz w:val="20"/>
        </w:rPr>
      </w:pPr>
      <w:r w:rsidRPr="00BA3E3E">
        <w:rPr>
          <w:rFonts w:cstheme="minorHAnsi"/>
          <w:b/>
          <w:sz w:val="20"/>
        </w:rPr>
        <w:t>[</w:t>
      </w:r>
      <w:r w:rsidR="00C2777F">
        <w:rPr>
          <w:rFonts w:cstheme="minorHAnsi"/>
          <w:b/>
          <w:sz w:val="20"/>
        </w:rPr>
        <w:t>22</w:t>
      </w:r>
      <w:r w:rsidRPr="00BA3E3E">
        <w:rPr>
          <w:rFonts w:cstheme="minorHAnsi"/>
          <w:b/>
          <w:sz w:val="20"/>
        </w:rPr>
        <w:t>]</w:t>
      </w:r>
      <w:r w:rsidRPr="00BA3E3E">
        <w:rPr>
          <w:sz w:val="20"/>
        </w:rPr>
        <w:t> </w:t>
      </w:r>
      <w:r>
        <w:rPr>
          <w:sz w:val="20"/>
        </w:rPr>
        <w:t xml:space="preserve">Richard H. THALER &amp; </w:t>
      </w:r>
      <w:proofErr w:type="spellStart"/>
      <w:r>
        <w:rPr>
          <w:sz w:val="20"/>
        </w:rPr>
        <w:t>Cass</w:t>
      </w:r>
      <w:proofErr w:type="spellEnd"/>
      <w:r>
        <w:rPr>
          <w:sz w:val="20"/>
        </w:rPr>
        <w:t xml:space="preserve"> R. SUNSTEIN, </w:t>
      </w:r>
      <w:proofErr w:type="spellStart"/>
      <w:r w:rsidRPr="00564D33">
        <w:rPr>
          <w:i/>
          <w:sz w:val="20"/>
        </w:rPr>
        <w:t>Nudge</w:t>
      </w:r>
      <w:proofErr w:type="spellEnd"/>
      <w:r w:rsidRPr="00564D33">
        <w:rPr>
          <w:i/>
          <w:sz w:val="20"/>
        </w:rPr>
        <w:t xml:space="preserve"> : </w:t>
      </w:r>
      <w:proofErr w:type="spellStart"/>
      <w:r w:rsidRPr="00564D33">
        <w:rPr>
          <w:i/>
          <w:sz w:val="20"/>
        </w:rPr>
        <w:t>Improving</w:t>
      </w:r>
      <w:proofErr w:type="spellEnd"/>
      <w:r w:rsidRPr="00564D33">
        <w:rPr>
          <w:i/>
          <w:sz w:val="20"/>
        </w:rPr>
        <w:t xml:space="preserve"> </w:t>
      </w:r>
      <w:proofErr w:type="spellStart"/>
      <w:r w:rsidRPr="00564D33">
        <w:rPr>
          <w:i/>
          <w:sz w:val="20"/>
        </w:rPr>
        <w:t>decisions</w:t>
      </w:r>
      <w:proofErr w:type="spellEnd"/>
      <w:r w:rsidRPr="00564D33">
        <w:rPr>
          <w:i/>
          <w:sz w:val="20"/>
        </w:rPr>
        <w:t xml:space="preserve"> about </w:t>
      </w:r>
      <w:proofErr w:type="spellStart"/>
      <w:r w:rsidRPr="00564D33">
        <w:rPr>
          <w:i/>
          <w:sz w:val="20"/>
        </w:rPr>
        <w:t>health</w:t>
      </w:r>
      <w:proofErr w:type="spellEnd"/>
      <w:r w:rsidRPr="00564D33">
        <w:rPr>
          <w:i/>
          <w:sz w:val="20"/>
        </w:rPr>
        <w:t xml:space="preserve">, </w:t>
      </w:r>
      <w:proofErr w:type="spellStart"/>
      <w:r w:rsidRPr="00564D33">
        <w:rPr>
          <w:i/>
          <w:sz w:val="20"/>
        </w:rPr>
        <w:t>wealth</w:t>
      </w:r>
      <w:proofErr w:type="spellEnd"/>
      <w:r w:rsidRPr="00564D33">
        <w:rPr>
          <w:i/>
          <w:sz w:val="20"/>
        </w:rPr>
        <w:t xml:space="preserve">, and </w:t>
      </w:r>
      <w:proofErr w:type="spellStart"/>
      <w:r w:rsidRPr="00564D33">
        <w:rPr>
          <w:i/>
          <w:sz w:val="20"/>
        </w:rPr>
        <w:t>happiness</w:t>
      </w:r>
      <w:proofErr w:type="spellEnd"/>
      <w:r>
        <w:rPr>
          <w:sz w:val="20"/>
        </w:rPr>
        <w:t xml:space="preserve">, 2008, New </w:t>
      </w:r>
      <w:proofErr w:type="spellStart"/>
      <w:r>
        <w:rPr>
          <w:sz w:val="20"/>
        </w:rPr>
        <w:t>Haven</w:t>
      </w:r>
      <w:proofErr w:type="spellEnd"/>
      <w:r>
        <w:rPr>
          <w:sz w:val="20"/>
        </w:rPr>
        <w:t xml:space="preserve">, aux éditions Yale </w:t>
      </w:r>
      <w:proofErr w:type="spellStart"/>
      <w:r>
        <w:rPr>
          <w:sz w:val="20"/>
        </w:rPr>
        <w:t>University</w:t>
      </w:r>
      <w:proofErr w:type="spellEnd"/>
      <w:r>
        <w:rPr>
          <w:sz w:val="20"/>
        </w:rPr>
        <w:t xml:space="preserve"> </w:t>
      </w:r>
      <w:proofErr w:type="spellStart"/>
      <w:r>
        <w:rPr>
          <w:sz w:val="20"/>
        </w:rPr>
        <w:t>Press</w:t>
      </w:r>
      <w:proofErr w:type="spellEnd"/>
      <w:r>
        <w:rPr>
          <w:sz w:val="20"/>
        </w:rPr>
        <w:t xml:space="preserve">, </w:t>
      </w:r>
      <w:r w:rsidR="002011FC">
        <w:rPr>
          <w:sz w:val="20"/>
        </w:rPr>
        <w:t>312 pages. </w:t>
      </w:r>
    </w:p>
    <w:p w:rsidR="00B96373" w:rsidRPr="00BA3E3E" w:rsidRDefault="00B96373" w:rsidP="00BA3E3E">
      <w:pPr>
        <w:jc w:val="both"/>
        <w:rPr>
          <w:sz w:val="20"/>
        </w:rPr>
      </w:pPr>
      <w:r>
        <w:rPr>
          <w:sz w:val="20"/>
        </w:rPr>
        <w:t xml:space="preserve">Comment la neuroscience devient la </w:t>
      </w:r>
      <w:proofErr w:type="spellStart"/>
      <w:r>
        <w:rPr>
          <w:sz w:val="20"/>
        </w:rPr>
        <w:t>neuroéconomie</w:t>
      </w:r>
      <w:proofErr w:type="spellEnd"/>
      <w:r>
        <w:rPr>
          <w:sz w:val="20"/>
        </w:rPr>
        <w:t> : les algorithmes permettent de donner un coup de pouce (</w:t>
      </w:r>
      <w:proofErr w:type="spellStart"/>
      <w:r w:rsidRPr="00B96373">
        <w:rPr>
          <w:i/>
          <w:sz w:val="20"/>
        </w:rPr>
        <w:t>Nudge</w:t>
      </w:r>
      <w:proofErr w:type="spellEnd"/>
      <w:r w:rsidR="00647E78">
        <w:rPr>
          <w:sz w:val="20"/>
        </w:rPr>
        <w:t>) à l’utilisateur</w:t>
      </w:r>
      <w:r>
        <w:rPr>
          <w:sz w:val="20"/>
        </w:rPr>
        <w:t xml:space="preserve"> en exploitant ses biais cognitifs pour le pousser à adopter certains comportements. Il s’agit de l’avènement d’un paternalisme </w:t>
      </w:r>
      <w:proofErr w:type="spellStart"/>
      <w:r>
        <w:rPr>
          <w:sz w:val="20"/>
        </w:rPr>
        <w:t>libertarien</w:t>
      </w:r>
      <w:proofErr w:type="spellEnd"/>
      <w:r>
        <w:rPr>
          <w:sz w:val="20"/>
        </w:rPr>
        <w:t>, paternalisme parce que l’utilisateur-consommateur est infantilisé, on ne lui fait pas confiance pour prendre les bonnes décisions, en revanche la machine sait mieux que son utilisateurs ce qui est bien pour lui. </w:t>
      </w:r>
      <w:proofErr w:type="spellStart"/>
      <w:r>
        <w:rPr>
          <w:sz w:val="20"/>
        </w:rPr>
        <w:t>Libertarien</w:t>
      </w:r>
      <w:proofErr w:type="spellEnd"/>
      <w:r>
        <w:rPr>
          <w:sz w:val="20"/>
        </w:rPr>
        <w:t xml:space="preserve"> parce que contrainte extérieure de l’</w:t>
      </w:r>
      <w:r>
        <w:rPr>
          <w:rFonts w:cstheme="minorHAnsi"/>
          <w:sz w:val="20"/>
        </w:rPr>
        <w:t>É</w:t>
      </w:r>
      <w:r>
        <w:rPr>
          <w:sz w:val="20"/>
        </w:rPr>
        <w:t>tat disparaît au profit d’un immense marché dérégulé. </w:t>
      </w:r>
    </w:p>
    <w:sectPr w:rsidR="00B96373" w:rsidRPr="00BA3E3E" w:rsidSect="00BA3E3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E3E"/>
    <w:rsid w:val="0002042E"/>
    <w:rsid w:val="000341C1"/>
    <w:rsid w:val="00035994"/>
    <w:rsid w:val="000B176A"/>
    <w:rsid w:val="000F5D21"/>
    <w:rsid w:val="00130032"/>
    <w:rsid w:val="001D63F5"/>
    <w:rsid w:val="002011FC"/>
    <w:rsid w:val="0023137A"/>
    <w:rsid w:val="00274EBA"/>
    <w:rsid w:val="00291ECB"/>
    <w:rsid w:val="00370DCA"/>
    <w:rsid w:val="003B334F"/>
    <w:rsid w:val="003D64A0"/>
    <w:rsid w:val="00462C23"/>
    <w:rsid w:val="004C02A0"/>
    <w:rsid w:val="004D4EE3"/>
    <w:rsid w:val="00541AAB"/>
    <w:rsid w:val="00564D33"/>
    <w:rsid w:val="0057707D"/>
    <w:rsid w:val="00624BBB"/>
    <w:rsid w:val="00647E78"/>
    <w:rsid w:val="006A6E7F"/>
    <w:rsid w:val="00717D36"/>
    <w:rsid w:val="007C48CF"/>
    <w:rsid w:val="00831BEB"/>
    <w:rsid w:val="008533C5"/>
    <w:rsid w:val="0095299A"/>
    <w:rsid w:val="00A6334C"/>
    <w:rsid w:val="00B31F62"/>
    <w:rsid w:val="00B96373"/>
    <w:rsid w:val="00B97913"/>
    <w:rsid w:val="00BA3E3E"/>
    <w:rsid w:val="00C048C5"/>
    <w:rsid w:val="00C2777F"/>
    <w:rsid w:val="00C431B4"/>
    <w:rsid w:val="00DB406C"/>
    <w:rsid w:val="00E54C50"/>
    <w:rsid w:val="00E7486E"/>
    <w:rsid w:val="00EB2A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7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07D"/>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1345</Words>
  <Characters>7401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Lycée Lyautey de Casablanca</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Erwan BERTHO</dc:creator>
  <cp:lastModifiedBy>Erwan BERTHO</cp:lastModifiedBy>
  <cp:revision>39</cp:revision>
  <dcterms:created xsi:type="dcterms:W3CDTF">2024-11-11T10:16:00Z</dcterms:created>
  <dcterms:modified xsi:type="dcterms:W3CDTF">2024-11-11T11:52:00Z</dcterms:modified>
</cp:coreProperties>
</file>