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F0" w:rsidRPr="002638EB" w:rsidRDefault="00D356F0" w:rsidP="00D356F0">
      <w:pPr>
        <w:jc w:val="both"/>
        <w:rPr>
          <w:b/>
          <w:sz w:val="20"/>
          <w:szCs w:val="20"/>
        </w:rPr>
      </w:pPr>
      <w:r w:rsidRPr="002638EB">
        <w:rPr>
          <w:b/>
        </w:rPr>
        <w:t>C</w:t>
      </w:r>
      <w:r w:rsidRPr="002638EB">
        <w:rPr>
          <w:b/>
          <w:sz w:val="20"/>
          <w:szCs w:val="20"/>
        </w:rPr>
        <w:t>HORÈME</w:t>
      </w:r>
    </w:p>
    <w:p w:rsidR="00D356F0" w:rsidRDefault="00D356F0" w:rsidP="00D356F0">
      <w:pPr>
        <w:jc w:val="both"/>
        <w:rPr>
          <w:b/>
          <w:sz w:val="20"/>
          <w:szCs w:val="20"/>
        </w:rPr>
      </w:pPr>
      <w:r w:rsidRPr="002638EB">
        <w:rPr>
          <w:b/>
          <w:sz w:val="20"/>
          <w:szCs w:val="20"/>
        </w:rPr>
        <w:t>UN CHORÈME EST UNE REPRÉSENTATION IDÉALE-TYPIQUE DE L’ORGANISATION ET DE LA COMPOSITION D’UN ESPACE ET DE SES TERRITOIRES. </w:t>
      </w:r>
    </w:p>
    <w:p w:rsidR="00D356F0" w:rsidRDefault="00D356F0" w:rsidP="00D356F0">
      <w:pPr>
        <w:jc w:val="both"/>
        <w:rPr>
          <w:sz w:val="28"/>
          <w:szCs w:val="28"/>
        </w:rPr>
      </w:pPr>
      <w:r>
        <w:rPr>
          <w:sz w:val="28"/>
          <w:szCs w:val="28"/>
        </w:rPr>
        <w:t>Dynamiques géographiques des grandes aires continentales : l’Asie du Sud et de l’Est : les enjeux de la croissance</w:t>
      </w:r>
      <w:r w:rsidRPr="00D8739B">
        <w:rPr>
          <w:sz w:val="28"/>
          <w:szCs w:val="28"/>
        </w:rPr>
        <w:t>. </w:t>
      </w:r>
      <w:r>
        <w:rPr>
          <w:sz w:val="28"/>
          <w:szCs w:val="28"/>
        </w:rPr>
        <w:t>(1/2)</w:t>
      </w:r>
    </w:p>
    <w:p w:rsidR="00D356F0" w:rsidRPr="00D8739B" w:rsidRDefault="00D356F0" w:rsidP="00D356F0">
      <w:pPr>
        <w:jc w:val="both"/>
        <w:rPr>
          <w:sz w:val="28"/>
          <w:szCs w:val="28"/>
        </w:rPr>
      </w:pPr>
      <w:r>
        <w:rPr>
          <w:sz w:val="28"/>
          <w:szCs w:val="28"/>
        </w:rPr>
        <w:t>L’Asie du Sud et de l’Est : les défis de la population et de la croissance. </w:t>
      </w:r>
    </w:p>
    <w:p w:rsidR="00D356F0" w:rsidRDefault="00D356F0" w:rsidP="00D356F0">
      <w:pPr>
        <w:jc w:val="both"/>
      </w:pPr>
      <w:r>
        <w:t>Vous montrerez comment l’Asie du Sud et de l’Est, en forte croissance économique depuis que la région est devenue « l’Atelier du monde », relève le double défi, démographique et social, d’une population immense mais vieillissante et d’une redistribution plus équitable des fruits de la croissance ? </w:t>
      </w:r>
    </w:p>
    <w:p w:rsidR="00D356F0" w:rsidRPr="002638EB" w:rsidRDefault="006D32C0" w:rsidP="00D356F0">
      <w:pPr>
        <w:jc w:val="center"/>
        <w:rPr>
          <w:b/>
        </w:rPr>
      </w:pPr>
      <w:r>
        <w:rPr>
          <w:b/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1.4pt;margin-top:22.75pt;width:265.85pt;height:232.6pt;z-index:251662336" adj="21600" fillcolor="#92d050" stroked="f"/>
        </w:pict>
      </w:r>
      <w:r>
        <w:rPr>
          <w:b/>
          <w:noProof/>
          <w:lang w:eastAsia="fr-FR"/>
        </w:rPr>
        <w:pict>
          <v:rect id="_x0000_s1031" style="position:absolute;left:0;text-align:left;margin-left:.7pt;margin-top:22.75pt;width:265.85pt;height:232.6pt;z-index:251656190" fillcolor="#bfbfbf [2412]"/>
        </w:pict>
      </w:r>
      <w:r>
        <w:rPr>
          <w:b/>
          <w:noProof/>
          <w:lang w:eastAsia="fr-FR"/>
        </w:rPr>
        <w:pict>
          <v:rect id="_x0000_s1030" style="position:absolute;left:0;text-align:left;margin-left:.7pt;margin-top:22.75pt;width:527.55pt;height:7in;z-index:251653115" fillcolor="#b8cce4 [1300]"/>
        </w:pict>
      </w:r>
      <w:r w:rsidR="00D356F0">
        <w:rPr>
          <w:b/>
        </w:rPr>
        <w:t xml:space="preserve">TITRE : « Le circuit intégré asiatique ; des économies </w:t>
      </w:r>
      <w:proofErr w:type="spellStart"/>
      <w:r w:rsidR="00D356F0">
        <w:rPr>
          <w:b/>
        </w:rPr>
        <w:t>littoralisées</w:t>
      </w:r>
      <w:proofErr w:type="spellEnd"/>
      <w:r w:rsidR="00D356F0">
        <w:rPr>
          <w:b/>
        </w:rPr>
        <w:t xml:space="preserve"> et interconnectées </w:t>
      </w:r>
      <w:r w:rsidR="00D356F0" w:rsidRPr="00D356F0">
        <w:rPr>
          <w:b/>
          <w:i/>
        </w:rPr>
        <w:t>via</w:t>
      </w:r>
      <w:r w:rsidR="00D356F0">
        <w:rPr>
          <w:b/>
        </w:rPr>
        <w:t xml:space="preserve"> la Mer de Chine</w:t>
      </w:r>
      <w:r w:rsidR="00D356F0" w:rsidRPr="002638EB">
        <w:rPr>
          <w:b/>
        </w:rPr>
        <w:t>. »</w: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group id="_x0000_s1170" style="position:absolute;left:0;text-align:left;margin-left:17.45pt;margin-top:9.75pt;width:50.6pt;height:52.15pt;z-index:251811840" coordorigin="4685,11245" coordsize="2088,2157">
            <v:oval id="_x0000_s1171" style="position:absolute;left:4900;top:11471;width:1706;height:1706" filled="f" strokecolor="#c00000" strokeweight="6pt"/>
            <v:shape id="_x0000_s1172" type="#_x0000_t5" style="position:absolute;left:5476;top:12864;width:554;height:538" fillcolor="#c00000" strokecolor="white [3212]" strokeweight="3pt"/>
            <v:shape id="_x0000_s1173" type="#_x0000_t5" style="position:absolute;left:5476;top:11245;width:554;height:538;rotation:180" fillcolor="#c00000" strokecolor="white [3212]" strokeweight="3pt"/>
            <v:shape id="_x0000_s1174" type="#_x0000_t5" style="position:absolute;left:4677;top:12039;width:554;height:538;rotation:5729715fd" fillcolor="#c00000" strokecolor="white [3212]" strokeweight="3pt"/>
            <v:shape id="_x0000_s1175" type="#_x0000_t5" style="position:absolute;left:6227;top:12006;width:554;height:538;rotation:-6052806fd" fillcolor="#c00000" strokecolor="white [3212]" strokeweight="3pt"/>
          </v:group>
        </w:pict>
      </w:r>
      <w:r w:rsidRPr="006D32C0">
        <w:rPr>
          <w:b/>
          <w:noProof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2" type="#_x0000_t13" style="position:absolute;left:0;text-align:left;margin-left:63.4pt;margin-top:35.85pt;width:141.95pt;height:78.65pt;rotation:270;z-index:251657215" fillcolor="#92d050" stroked="f"/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135.05pt;margin-top:20.15pt;width:0;height:157.7pt;z-index:251728896" o:connectortype="straight" strokecolor="#002060" strokeweight="4.5pt"/>
        </w:pict>
      </w:r>
    </w:p>
    <w:p w:rsidR="0014214A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5" type="#_x0000_t4" style="position:absolute;left:0;text-align:left;margin-left:314.55pt;margin-top:7.7pt;width:27pt;height:40.5pt;z-index:251716608" fillcolor="#e36c0a [2409]" stroked="f"/>
        </w:pict>
      </w:r>
      <w:r w:rsidRPr="006D32C0">
        <w:rPr>
          <w:b/>
          <w:noProof/>
          <w:lang w:eastAsia="fr-FR"/>
        </w:rPr>
        <w:pict>
          <v:oval id="_x0000_s1088" style="position:absolute;left:0;text-align:left;margin-left:114.5pt;margin-top:6.6pt;width:39.05pt;height:38.5pt;z-index:251720704" fillcolor="yellow" stroked="f" strokecolor="#7030a0"/>
        </w:pict>
      </w:r>
      <w:r w:rsidRPr="006D32C0">
        <w:rPr>
          <w:b/>
          <w:noProof/>
          <w:lang w:eastAsia="fr-FR"/>
        </w:rPr>
        <w:pict>
          <v:oval id="_x0000_s1089" style="position:absolute;left:0;text-align:left;margin-left:122.85pt;margin-top:14.2pt;width:22.55pt;height:22.25pt;z-index:251730944" fillcolor="#7030a0" strokecolor="#7030a0"/>
        </w:pict>
      </w:r>
      <w:r w:rsidRPr="006D32C0">
        <w:rPr>
          <w:b/>
          <w:noProof/>
          <w:lang w:eastAsia="fr-FR"/>
        </w:rPr>
        <w:pict>
          <v:oval id="_x0000_s1061" style="position:absolute;left:0;text-align:left;margin-left:122.85pt;margin-top:17.65pt;width:22.55pt;height:22.25pt;z-index:251691008" fillcolor="#7030a0" strokecolor="#7030a0"/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shape id="_x0000_s1086" type="#_x0000_t4" style="position:absolute;left:0;text-align:left;margin-left:330.3pt;margin-top:6.25pt;width:27pt;height:40.5pt;z-index:251717632" fillcolor="#e36c0a [2409]" stroked="f"/>
        </w:pict>
      </w:r>
      <w:r w:rsidRPr="006D32C0">
        <w:rPr>
          <w:b/>
          <w:noProof/>
          <w:lang w:eastAsia="fr-FR"/>
        </w:rPr>
        <w:pict>
          <v:shape id="_x0000_s1087" type="#_x0000_t4" style="position:absolute;left:0;text-align:left;margin-left:297.3pt;margin-top:4.75pt;width:27pt;height:40.5pt;z-index:251718656" fillcolor="#e36c0a [2409]" stroked="f"/>
        </w:pict>
      </w:r>
      <w:r w:rsidRPr="006D32C0">
        <w:rPr>
          <w:b/>
          <w:noProof/>
          <w:lang w:eastAsia="fr-FR"/>
        </w:rPr>
        <w:pict>
          <v:shape id="_x0000_s1107" type="#_x0000_t32" style="position:absolute;left:0;text-align:left;margin-left:175.65pt;margin-top:-16.6pt;width:.05pt;height:34.05pt;rotation:90;z-index:251755520" o:connectortype="straight" strokecolor="#7030a0" strokeweight="3pt">
            <v:stroke endarrow="block"/>
          </v:shape>
        </w:pict>
      </w:r>
      <w:r w:rsidRPr="006D32C0">
        <w:rPr>
          <w:b/>
          <w:noProof/>
          <w:lang w:eastAsia="fr-FR"/>
        </w:rPr>
        <w:pict>
          <v:shape id="_x0000_s1105" type="#_x0000_t32" style="position:absolute;left:0;text-align:left;margin-left:91.1pt;margin-top:-16.65pt;width:.05pt;height:34.05pt;rotation:-90;z-index:251753472" o:connectortype="straight" strokecolor="#7030a0" strokeweight="3pt">
            <v:stroke endarrow="block"/>
          </v:shape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oval id="_x0000_s1090" style="position:absolute;left:0;text-align:left;margin-left:114.4pt;margin-top:9.2pt;width:39.05pt;height:38.5pt;z-index:251725311" fillcolor="#ffc000" stroked="f" strokecolor="#7030a0"/>
        </w:pict>
      </w:r>
      <w:r w:rsidRPr="006D32C0">
        <w:rPr>
          <w:b/>
          <w:noProof/>
          <w:lang w:eastAsia="fr-FR"/>
        </w:rPr>
        <w:pict>
          <v:oval id="_x0000_s1070" style="position:absolute;left:0;text-align:left;margin-left:122.85pt;margin-top:15.95pt;width:22.55pt;height:22.25pt;z-index:251732992" fillcolor="#7030a0" strokecolor="#7030a0"/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179.65pt;margin-top:8.15pt;width:75.45pt;height:35.25pt;z-index:251799552" filled="f" stroked="f">
            <v:textbox>
              <w:txbxContent>
                <w:p w:rsidR="0014292B" w:rsidRPr="006F2B70" w:rsidRDefault="0014292B" w:rsidP="0014292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NPIA-1</w:t>
                  </w:r>
                </w:p>
              </w:txbxContent>
            </v:textbox>
          </v:shape>
        </w:pict>
      </w:r>
      <w:r w:rsidRPr="006D32C0">
        <w:rPr>
          <w:b/>
          <w:noProof/>
          <w:lang w:eastAsia="fr-FR"/>
        </w:rPr>
        <w:pict>
          <v:shape id="_x0000_s1106" type="#_x0000_t32" style="position:absolute;left:0;text-align:left;margin-left:183.25pt;margin-top:-13.5pt;width:.05pt;height:34.05pt;rotation:90;z-index:251754496" o:connectortype="straight" strokecolor="#7030a0" strokeweight="3pt">
            <v:stroke endarrow="block"/>
          </v:shape>
        </w:pict>
      </w:r>
      <w:r w:rsidRPr="006D32C0">
        <w:rPr>
          <w:b/>
          <w:noProof/>
          <w:lang w:eastAsia="fr-FR"/>
        </w:rPr>
        <w:pict>
          <v:shape id="_x0000_s1104" type="#_x0000_t32" style="position:absolute;left:0;text-align:left;margin-left:88.8pt;margin-top:-13.45pt;width:.05pt;height:34.05pt;rotation:-90;z-index:251752448" o:connectortype="straight" strokecolor="#7030a0" strokeweight="3pt">
            <v:stroke endarrow="block"/>
          </v:shape>
        </w:pict>
      </w:r>
      <w:r w:rsidRPr="006D32C0">
        <w:rPr>
          <w:b/>
          <w:noProof/>
          <w:lang w:eastAsia="fr-FR"/>
        </w:rPr>
        <w:pict>
          <v:roundrect id="_x0000_s1069" style="position:absolute;left:0;text-align:left;margin-left:80.3pt;margin-top:22.25pt;width:103.15pt;height:144.65pt;z-index:251701248" arcsize=".5" filled="f" strokecolor="#7030a0" strokeweight="4.5pt">
            <v:stroke dashstyle="1 1"/>
          </v:roundrect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2" type="#_x0000_t19" style="position:absolute;left:0;text-align:left;margin-left:249.4pt;margin-top:-49.45pt;width:132.75pt;height:231.55pt;rotation:6624210fd;flip:y;z-index:251770880" coordsize="21600,36637" adj=",2891394" path="wr-21600,,21600,43200,,,15506,36637nfewr-21600,,21600,43200,,,15506,36637l,21600nsxe" strokecolor="red" strokeweight="4.5pt">
            <v:stroke endarrow="open"/>
            <v:path o:connectlocs="0,0;15506,36637;0,21600"/>
          </v:shape>
        </w:pict>
      </w:r>
      <w:r w:rsidRPr="006D32C0">
        <w:rPr>
          <w:b/>
          <w:noProof/>
          <w:lang w:eastAsia="fr-FR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96" type="#_x0000_t56" style="position:absolute;left:0;text-align:left;margin-left:122.15pt;margin-top:12.15pt;width:27pt;height:27.75pt;z-index:251743232" fillcolor="red" stroked="f"/>
        </w:pict>
      </w:r>
      <w:r>
        <w:rPr>
          <w:noProof/>
          <w:lang w:eastAsia="fr-FR"/>
        </w:rPr>
        <w:pict>
          <v:oval id="_x0000_s1058" style="position:absolute;left:0;text-align:left;margin-left:115.1pt;margin-top:12.15pt;width:39.05pt;height:38.5pt;z-index:251729920" fillcolor="#7030a0" strokecolor="#7030a0"/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rect id="_x0000_s1081" style="position:absolute;left:0;text-align:left;margin-left:127pt;margin-top:18.1pt;width:17pt;height:17.5pt;z-index:251731968" fillcolor="#002060" strokecolor="#002060" strokeweight="4.5pt">
            <v:stroke linestyle="thinThick"/>
          </v:rect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shape id="_x0000_s1067" type="#_x0000_t32" style="position:absolute;left:0;text-align:left;margin-left:135.05pt;margin-top:-.25pt;width:31.2pt;height:52.05pt;z-index:251699200" o:connectortype="straight" strokecolor="#002060" strokeweight="4.5pt"/>
        </w:pict>
      </w:r>
      <w:r w:rsidRPr="006D32C0">
        <w:rPr>
          <w:b/>
          <w:noProof/>
          <w:lang w:eastAsia="fr-FR"/>
        </w:rPr>
        <w:pict>
          <v:shape id="_x0000_s1066" type="#_x0000_t32" style="position:absolute;left:0;text-align:left;margin-left:101.75pt;margin-top:-.25pt;width:33.3pt;height:52.05pt;flip:x;z-index:251698176" o:connectortype="straight" strokecolor="#002060" strokeweight="4.5pt"/>
        </w:pict>
      </w:r>
      <w:r w:rsidRPr="006D32C0">
        <w:rPr>
          <w:b/>
          <w:noProof/>
          <w:lang w:eastAsia="fr-FR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54" type="#_x0000_t95" style="position:absolute;left:0;text-align:left;margin-left:101.75pt;margin-top:-.25pt;width:64.5pt;height:105pt;z-index:251681792" adj="-11715568,232" fillcolor="red" stroked="f"/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shape id="_x0000_s1064" type="#_x0000_t32" style="position:absolute;left:0;text-align:left;margin-left:301.3pt;margin-top:12.4pt;width:109.95pt;height:108.7pt;rotation:-11382521fd;flip:x;z-index:251762688" o:connectortype="straight" o:regroupid="1" strokecolor="#002060" strokeweight="6pt">
            <v:stroke dashstyle="1 1"/>
          </v:shape>
        </w:pict>
      </w:r>
      <w:r w:rsidRPr="006D32C0">
        <w:rPr>
          <w:b/>
          <w:noProof/>
          <w:lang w:eastAsia="fr-FR"/>
        </w:rPr>
        <w:pict>
          <v:shape id="_x0000_s1113" type="#_x0000_t19" style="position:absolute;left:0;text-align:left;margin-left:9.3pt;margin-top:7.5pt;width:134.4pt;height:221.2pt;rotation:13543876fd;flip:y;z-index:251771904" coordsize="21600,36504" adj="-5481288,2891394,,21467" path="wr-21600,-133,21600,43067,2394,,15506,36504nfewr-21600,-133,21600,43067,2394,,15506,36504l,21467nsxe" strokecolor="#ffc000" strokeweight="4.5pt">
            <v:stroke endarrow="open"/>
            <v:path o:connectlocs="2394,0;15506,36504;0,21467"/>
          </v:shape>
        </w:pict>
      </w:r>
      <w:r w:rsidRPr="006D32C0">
        <w:rPr>
          <w:b/>
          <w:noProof/>
          <w:lang w:eastAsia="fr-FR"/>
        </w:rPr>
        <w:pict>
          <v:rect id="_x0000_s1079" style="position:absolute;left:0;text-align:left;margin-left:145.4pt;margin-top:20.15pt;width:17pt;height:17.5pt;z-index:251738112" fillcolor="#002060" strokecolor="#002060" strokeweight="4.5pt">
            <v:stroke linestyle="thinThick"/>
          </v:rect>
        </w:pict>
      </w:r>
      <w:r w:rsidRPr="006D32C0">
        <w:rPr>
          <w:b/>
          <w:noProof/>
          <w:lang w:eastAsia="fr-FR"/>
        </w:rPr>
        <w:pict>
          <v:rect id="_x0000_s1080" style="position:absolute;left:0;text-align:left;margin-left:105.85pt;margin-top:20.15pt;width:17pt;height:17.5pt;z-index:251711488" fillcolor="#002060" strokecolor="#002060" strokeweight="4.5pt">
            <v:stroke linestyle="thinThick"/>
          </v:rect>
        </w:pict>
      </w:r>
      <w:r w:rsidRPr="006D32C0">
        <w:rPr>
          <w:b/>
          <w:noProof/>
          <w:lang w:eastAsia="fr-FR"/>
        </w:rPr>
        <w:pict>
          <v:shape id="_x0000_s1059" type="#_x0000_t32" style="position:absolute;left:0;text-align:left;margin-left:214.5pt;margin-top:-6.75pt;width:.05pt;height:34.05pt;rotation:90;z-index:251688960" o:connectortype="straight" strokecolor="#7030a0" strokeweight="3pt">
            <v:stroke endarrow="block"/>
          </v:shape>
        </w:pict>
      </w:r>
      <w:r w:rsidRPr="006D32C0">
        <w:rPr>
          <w:b/>
          <w:noProof/>
          <w:lang w:eastAsia="fr-FR"/>
        </w:rPr>
        <w:pict>
          <v:oval id="_x0000_s1071" style="position:absolute;left:0;text-align:left;margin-left:153.45pt;margin-top:15.4pt;width:22.55pt;height:22.25pt;z-index:251703296" fillcolor="#7030a0" strokecolor="#7030a0"/>
        </w:pict>
      </w:r>
      <w:r w:rsidRPr="006D32C0">
        <w:rPr>
          <w:b/>
          <w:noProof/>
          <w:lang w:eastAsia="fr-FR"/>
        </w:rPr>
        <w:pict>
          <v:oval id="_x0000_s1072" style="position:absolute;left:0;text-align:left;margin-left:91.25pt;margin-top:15.4pt;width:22.55pt;height:22.25pt;z-index:251704320" fillcolor="#7030a0" strokecolor="#7030a0"/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group id="_x0000_s1151" style="position:absolute;left:0;text-align:left;margin-left:263.95pt;margin-top:12.9pt;width:50.6pt;height:52.15pt;z-index:251808768" coordorigin="4685,11245" coordsize="2088,2157">
            <v:oval id="_x0000_s1152" style="position:absolute;left:4900;top:11471;width:1706;height:1706" filled="f" strokecolor="#c00000" strokeweight="6pt"/>
            <v:shape id="_x0000_s1153" type="#_x0000_t5" style="position:absolute;left:5476;top:12864;width:554;height:538" fillcolor="#c00000" strokecolor="white [3212]" strokeweight="3pt"/>
            <v:shape id="_x0000_s1154" type="#_x0000_t5" style="position:absolute;left:5476;top:11245;width:554;height:538;rotation:180" fillcolor="#c00000" strokecolor="white [3212]" strokeweight="3pt"/>
            <v:shape id="_x0000_s1155" type="#_x0000_t5" style="position:absolute;left:4677;top:12039;width:554;height:538;rotation:5729715fd" fillcolor="#c00000" strokecolor="white [3212]" strokeweight="3pt"/>
            <v:shape id="_x0000_s1156" type="#_x0000_t5" style="position:absolute;left:6227;top:12006;width:554;height:538;rotation:-6052806fd" fillcolor="#c00000" strokecolor="white [3212]" strokeweight="3pt"/>
          </v:group>
        </w:pict>
      </w:r>
      <w:r w:rsidRPr="006D32C0">
        <w:rPr>
          <w:b/>
          <w:noProof/>
          <w:lang w:eastAsia="fr-FR"/>
        </w:rPr>
        <w:pict>
          <v:rect id="_x0000_s1063" style="position:absolute;left:0;text-align:left;margin-left:389.95pt;margin-top:14.85pt;width:33.05pt;height:141.2pt;rotation:14379447fd;z-index:251759616" o:regroupid="1" fillcolor="red" stroked="f"/>
        </w:pict>
      </w:r>
    </w:p>
    <w:p w:rsidR="00D356F0" w:rsidRDefault="006D32C0" w:rsidP="00D356F0">
      <w:pPr>
        <w:jc w:val="both"/>
      </w:pPr>
      <w:r>
        <w:rPr>
          <w:noProof/>
          <w:lang w:eastAsia="fr-FR"/>
        </w:rPr>
        <w:pict>
          <v:shape id="_x0000_s1097" type="#_x0000_t56" style="position:absolute;left:0;text-align:left;margin-left:377.85pt;margin-top:17.2pt;width:27pt;height:27.75pt;rotation:197271fd;z-index:251766784" o:regroupid="1" fillcolor="red" stroked="f"/>
        </w:pict>
      </w:r>
      <w:r>
        <w:rPr>
          <w:noProof/>
          <w:lang w:eastAsia="fr-FR"/>
        </w:rPr>
        <w:pict>
          <v:roundrect id="_x0000_s1068" style="position:absolute;left:0;text-align:left;margin-left:347.4pt;margin-top:-.45pt;width:62.25pt;height:138.3pt;rotation:14321825fd;z-index:251763712" arcsize=".5" o:regroupid="1" filled="f" strokecolor="#7030a0" strokeweight="4.5pt"/>
        </w:pict>
      </w:r>
      <w:r>
        <w:rPr>
          <w:noProof/>
          <w:lang w:eastAsia="fr-FR"/>
        </w:rPr>
        <w:pict>
          <v:rect id="_x0000_s1033" style="position:absolute;left:0;text-align:left;margin-left:384.6pt;margin-top:4.4pt;width:80.35pt;height:141.2pt;rotation:14379447fd;z-index:251758592" o:regroupid="1" fillcolor="#bfbfbf [2412]"/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group id="_x0000_s1150" style="position:absolute;left:0;text-align:left;margin-left:198.25pt;margin-top:20.2pt;width:50.6pt;height:52.15pt;z-index:251774976" coordorigin="4685,11245" coordsize="2088,2157">
            <v:oval id="_x0000_s1114" style="position:absolute;left:4900;top:11471;width:1706;height:1706" filled="f" strokecolor="#c00000" strokeweight="6pt"/>
            <v:shape id="_x0000_s1115" type="#_x0000_t5" style="position:absolute;left:5476;top:12864;width:554;height:538" fillcolor="#c00000" strokecolor="white [3212]" strokeweight="3pt"/>
            <v:shape id="_x0000_s1116" type="#_x0000_t5" style="position:absolute;left:5476;top:11245;width:554;height:538;rotation:180" fillcolor="#c00000" strokecolor="white [3212]" strokeweight="3pt"/>
            <v:shape id="_x0000_s1117" type="#_x0000_t5" style="position:absolute;left:4677;top:12039;width:554;height:538;rotation:5729715fd" fillcolor="#c00000" strokecolor="white [3212]" strokeweight="3pt"/>
            <v:shape id="_x0000_s1118" type="#_x0000_t5" style="position:absolute;left:6227;top:12006;width:554;height:538;rotation:-6052806fd" fillcolor="#c00000" strokecolor="white [3212]" strokeweight="3pt"/>
          </v:group>
        </w:pict>
      </w:r>
      <w:r w:rsidRPr="006D32C0">
        <w:rPr>
          <w:b/>
          <w:noProof/>
          <w:lang w:eastAsia="fr-FR"/>
        </w:rPr>
        <w:pict>
          <v:shape id="_x0000_s1108" type="#_x0000_t32" style="position:absolute;left:0;text-align:left;margin-left:87.4pt;margin-top:1pt;width:101.65pt;height:0;z-index:251756544" o:connectortype="straight" strokecolor="#002060" strokeweight="6pt">
            <v:stroke dashstyle="1 1"/>
          </v:shape>
        </w:pict>
      </w:r>
      <w:r w:rsidRPr="006D32C0">
        <w:rPr>
          <w:b/>
          <w:noProof/>
          <w:lang w:eastAsia="fr-FR"/>
        </w:rPr>
        <w:pict>
          <v:rect id="_x0000_s1083" style="position:absolute;left:0;text-align:left;margin-left:368.45pt;margin-top:14.5pt;width:17pt;height:17.5pt;rotation:180;z-index:251769856" o:regroupid="1" fillcolor="#002060" strokecolor="#002060" strokeweight="4.5pt">
            <v:stroke linestyle="thinThick"/>
          </v:rect>
        </w:pict>
      </w:r>
      <w:r w:rsidRPr="006D32C0">
        <w:rPr>
          <w:b/>
          <w:noProof/>
          <w:lang w:eastAsia="fr-FR"/>
        </w:rPr>
        <w:pict>
          <v:oval id="_x0000_s1057" style="position:absolute;left:0;text-align:left;margin-left:381.1pt;margin-top:14.15pt;width:22.55pt;height:22.25pt;rotation:11382521fd;z-index:251761664" o:regroupid="1" fillcolor="#7030a0" strokecolor="#7030a0"/>
        </w:pict>
      </w:r>
      <w:r w:rsidRPr="006D32C0">
        <w:rPr>
          <w:b/>
          <w:noProof/>
          <w:lang w:eastAsia="fr-F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109" type="#_x0000_t69" style="position:absolute;left:0;text-align:left;margin-left:67.2pt;margin-top:50.65pt;width:123.7pt;height:50.25pt;rotation:90;z-index:251757568" fillcolor="#002060" strokecolor="#002060"/>
        </w:pict>
      </w:r>
      <w:r w:rsidRPr="006D32C0">
        <w:rPr>
          <w:b/>
          <w:noProof/>
          <w:lang w:eastAsia="fr-FR"/>
        </w:rPr>
        <w:pict>
          <v:shape id="_x0000_s1055" type="#_x0000_t32" style="position:absolute;left:0;text-align:left;margin-left:380.15pt;margin-top:3pt;width:17.95pt;height:4.2pt;flip:y;z-index:251682816" o:connectortype="straight" strokecolor="#7030a0" strokeweight="3pt">
            <v:stroke endarrow="block"/>
          </v:shape>
        </w:pict>
      </w:r>
    </w:p>
    <w:p w:rsidR="00D356F0" w:rsidRDefault="006D32C0" w:rsidP="00D356F0">
      <w:pPr>
        <w:jc w:val="both"/>
      </w:pPr>
      <w:r>
        <w:rPr>
          <w:noProof/>
          <w:lang w:eastAsia="fr-FR"/>
        </w:rPr>
        <w:pict>
          <v:shape id="_x0000_s1140" type="#_x0000_t202" style="position:absolute;left:0;text-align:left;margin-left:410.65pt;margin-top:17.7pt;width:75.45pt;height:35.25pt;z-index:251798528" filled="f" stroked="f">
            <v:textbox>
              <w:txbxContent>
                <w:p w:rsidR="006F2B70" w:rsidRPr="006F2B70" w:rsidRDefault="006F2B70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Triade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_x0000_s1056" style="position:absolute;left:0;text-align:left;margin-left:345.65pt;margin-top:14.45pt;width:39.05pt;height:38.5pt;rotation:11382521fd;z-index:251760640" o:regroupid="1" fillcolor="#7030a0" strokecolor="#7030a0"/>
        </w:pict>
      </w:r>
      <w:r>
        <w:rPr>
          <w:noProof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95" type="#_x0000_t12" style="position:absolute;left:0;text-align:left;margin-left:348.05pt;margin-top:13.5pt;width:33.75pt;height:35.35pt;rotation:-211872fd;z-index:251764736" o:regroupid="1" fillcolor="red" stroked="f"/>
        </w:pict>
      </w:r>
      <w:r>
        <w:rPr>
          <w:noProof/>
          <w:lang w:eastAsia="fr-FR"/>
        </w:rPr>
        <w:pict>
          <v:shape id="_x0000_s1102" type="#_x0000_t32" style="position:absolute;left:0;text-align:left;margin-left:388.25pt;margin-top:13.9pt;width:21.25pt;height:16.85pt;rotation:-11382521fd;flip:y;z-index:251768832" o:connectortype="straight" o:regroupid="1" strokecolor="#7030a0" strokeweight="3pt">
            <v:stroke endarrow="block"/>
          </v:shape>
        </w:pict>
      </w:r>
      <w:r>
        <w:rPr>
          <w:noProof/>
          <w:lang w:eastAsia="fr-FR"/>
        </w:rPr>
        <w:pict>
          <v:rect id="_x0000_s1082" style="position:absolute;left:0;text-align:left;margin-left:343pt;margin-top:1.6pt;width:17pt;height:17.5pt;rotation:180;z-index:251765760" o:regroupid="1" fillcolor="#002060" strokecolor="#002060" strokeweight="4.5pt">
            <v:stroke linestyle="thinThick"/>
          </v:rect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shape id="_x0000_s1099" type="#_x0000_t5" style="position:absolute;left:0;text-align:left;margin-left:331.3pt;margin-top:.8pt;width:19.55pt;height:20.65pt;rotation:-131871fd;z-index:251767808" o:regroupid="1" fillcolor="red" stroked="f"/>
        </w:pict>
      </w:r>
      <w:r w:rsidRPr="006D32C0">
        <w:rPr>
          <w:b/>
          <w:noProof/>
          <w:lang w:eastAsia="fr-FR"/>
        </w:rPr>
        <w:pict>
          <v:shape id="_x0000_s1065" type="#_x0000_t69" style="position:absolute;left:0;text-align:left;margin-left:74.1pt;margin-top:1.25pt;width:109.35pt;height:50.25pt;z-index:251697152" fillcolor="#002060" strokecolor="#002060"/>
        </w:pict>
      </w:r>
    </w:p>
    <w:p w:rsidR="00D356F0" w:rsidRDefault="00D356F0" w:rsidP="00D356F0">
      <w:pPr>
        <w:jc w:val="both"/>
      </w:pPr>
    </w:p>
    <w:p w:rsidR="00D356F0" w:rsidRDefault="00D356F0" w:rsidP="00D356F0">
      <w:pPr>
        <w:jc w:val="both"/>
      </w:pP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rect id="_x0000_s1084" style="position:absolute;left:0;text-align:left;margin-left:145.4pt;margin-top:21.2pt;width:17pt;height:17.5pt;z-index:251746304" fillcolor="#002060" strokecolor="#002060" strokeweight="4.5pt">
            <v:stroke linestyle="thinThick"/>
          </v:rect>
        </w:pict>
      </w:r>
      <w:r w:rsidRPr="006D32C0">
        <w:rPr>
          <w:b/>
          <w:noProof/>
          <w:lang w:eastAsia="fr-FR"/>
        </w:rPr>
        <w:pict>
          <v:shape id="_x0000_s1100" type="#_x0000_t32" style="position:absolute;left:0;text-align:left;margin-left:172pt;margin-top:27.4pt;width:.05pt;height:34.05pt;rotation:90;z-index:251748352" o:connectortype="straight" strokecolor="#7030a0" strokeweight="3pt">
            <v:stroke endarrow="block"/>
          </v:shape>
        </w:pict>
      </w:r>
      <w:r w:rsidRPr="006D32C0">
        <w:rPr>
          <w:b/>
          <w:noProof/>
          <w:lang w:eastAsia="fr-FR"/>
        </w:rPr>
        <w:pict>
          <v:shape id="_x0000_s1098" type="#_x0000_t56" style="position:absolute;left:0;text-align:left;margin-left:115.4pt;margin-top:21.2pt;width:27pt;height:27.75pt;z-index:251745280" fillcolor="red" stroked="f"/>
        </w:pict>
      </w:r>
      <w:r w:rsidRPr="006D32C0">
        <w:rPr>
          <w:b/>
          <w:noProof/>
          <w:lang w:eastAsia="fr-FR"/>
        </w:rPr>
        <w:pict>
          <v:oval id="_x0000_s1074" style="position:absolute;left:0;text-align:left;margin-left:108.3pt;margin-top:17.1pt;width:39.05pt;height:38.5pt;z-index:251706368" fillcolor="#7030a0" strokecolor="#7030a0"/>
        </w:pict>
      </w:r>
      <w:r w:rsidRPr="006D32C0">
        <w:rPr>
          <w:b/>
          <w:noProof/>
          <w:lang w:eastAsia="fr-FR"/>
        </w:rPr>
        <w:pict>
          <v:shape id="_x0000_s1073" type="#_x0000_t95" style="position:absolute;left:0;text-align:left;margin-left:43pt;margin-top:1.95pt;width:161pt;height:67pt;rotation:180;z-index:251705344" adj="-11715568,232" fillcolor="#ffc000" stroked="f"/>
        </w:pict>
      </w:r>
      <w:r w:rsidRPr="006D32C0">
        <w:rPr>
          <w:b/>
          <w:noProof/>
          <w:lang w:eastAsia="fr-FR"/>
        </w:rPr>
        <w:pict>
          <v:shape id="_x0000_s1101" type="#_x0000_t32" style="position:absolute;left:0;text-align:left;margin-left:85.05pt;margin-top:27.45pt;width:.05pt;height:34.05pt;rotation:-90;z-index:251749376" o:connectortype="straight" strokecolor="#7030a0" strokeweight="3pt">
            <v:stroke endarrow="block"/>
          </v:shape>
        </w:pict>
      </w:r>
    </w:p>
    <w:p w:rsidR="00D356F0" w:rsidRDefault="006D32C0" w:rsidP="00D356F0">
      <w:pPr>
        <w:jc w:val="both"/>
      </w:pPr>
      <w:r w:rsidRPr="006D32C0">
        <w:rPr>
          <w:b/>
          <w:noProof/>
          <w:lang w:eastAsia="fr-FR"/>
        </w:rPr>
        <w:pict>
          <v:group id="_x0000_s1164" style="position:absolute;left:0;text-align:left;margin-left:200.3pt;margin-top:14.55pt;width:50.6pt;height:52.15pt;z-index:251810816" coordorigin="4685,11245" coordsize="2088,2157">
            <v:oval id="_x0000_s1165" style="position:absolute;left:4900;top:11471;width:1706;height:1706" filled="f" strokecolor="#c00000" strokeweight="6pt"/>
            <v:shape id="_x0000_s1166" type="#_x0000_t5" style="position:absolute;left:5476;top:12864;width:554;height:538" fillcolor="#c00000" strokecolor="white [3212]" strokeweight="3pt"/>
            <v:shape id="_x0000_s1167" type="#_x0000_t5" style="position:absolute;left:5476;top:11245;width:554;height:538;rotation:180" fillcolor="#c00000" strokecolor="white [3212]" strokeweight="3pt"/>
            <v:shape id="_x0000_s1168" type="#_x0000_t5" style="position:absolute;left:4677;top:12039;width:554;height:538;rotation:5729715fd" fillcolor="#c00000" strokecolor="white [3212]" strokeweight="3pt"/>
            <v:shape id="_x0000_s1169" type="#_x0000_t5" style="position:absolute;left:6227;top:12006;width:554;height:538;rotation:-6052806fd" fillcolor="#c00000" strokecolor="white [3212]" strokeweight="3pt"/>
          </v:group>
        </w:pict>
      </w:r>
      <w:r w:rsidRPr="006D32C0">
        <w:rPr>
          <w:b/>
          <w:noProof/>
          <w:lang w:eastAsia="fr-FR"/>
        </w:rPr>
        <w:pict>
          <v:shape id="_x0000_s1142" type="#_x0000_t202" style="position:absolute;left:0;text-align:left;margin-left:299.25pt;margin-top:22.1pt;width:75.45pt;height:35.25pt;z-index:251800576" filled="f" stroked="f">
            <v:textbox>
              <w:txbxContent>
                <w:p w:rsidR="0014292B" w:rsidRPr="006F2B70" w:rsidRDefault="0014292B" w:rsidP="0014292B">
                  <w:pPr>
                    <w:rPr>
                      <w:rFonts w:ascii="Comic Sans MS" w:hAnsi="Comic Sans MS"/>
                      <w:b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b/>
                      <w:sz w:val="28"/>
                      <w:szCs w:val="28"/>
                    </w:rPr>
                    <w:t>NPIA-2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2" style="position:absolute;left:0;text-align:left;margin-left:28.7pt;margin-top:9.95pt;width:196.8pt;height:40.15pt;z-index:251660288" fillcolor="#92d050" stroked="f"/>
        </w:pict>
      </w:r>
      <w:r w:rsidRPr="006D32C0">
        <w:rPr>
          <w:b/>
          <w:noProof/>
          <w:lang w:eastAsia="fr-FR"/>
        </w:rPr>
        <w:pict>
          <v:rect id="_x0000_s1103" style="position:absolute;left:0;text-align:left;margin-left:.7pt;margin-top:9.95pt;width:527.55pt;height:58.85pt;z-index:251654140" fillcolor="#bfbfbf [2412]"/>
        </w:pict>
      </w:r>
    </w:p>
    <w:p w:rsidR="00D356F0" w:rsidRDefault="00D356F0" w:rsidP="00D356F0">
      <w:pPr>
        <w:jc w:val="both"/>
      </w:pPr>
    </w:p>
    <w:p w:rsidR="00D356F0" w:rsidRDefault="00D356F0" w:rsidP="00D356F0">
      <w:pPr>
        <w:jc w:val="both"/>
      </w:pPr>
    </w:p>
    <w:p w:rsidR="00D356F0" w:rsidRDefault="00D356F0" w:rsidP="00D356F0">
      <w:pPr>
        <w:jc w:val="both"/>
      </w:pPr>
    </w:p>
    <w:sectPr w:rsidR="00D356F0" w:rsidSect="00D356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56F0"/>
    <w:rsid w:val="0014214A"/>
    <w:rsid w:val="0014292B"/>
    <w:rsid w:val="0026019B"/>
    <w:rsid w:val="00564B6D"/>
    <w:rsid w:val="00565731"/>
    <w:rsid w:val="005F7373"/>
    <w:rsid w:val="006C68C6"/>
    <w:rsid w:val="006D32C0"/>
    <w:rsid w:val="006F2B70"/>
    <w:rsid w:val="006F602F"/>
    <w:rsid w:val="00712C5C"/>
    <w:rsid w:val="007746C5"/>
    <w:rsid w:val="00793DA3"/>
    <w:rsid w:val="007B43A5"/>
    <w:rsid w:val="007D5173"/>
    <w:rsid w:val="0080016C"/>
    <w:rsid w:val="008B1D61"/>
    <w:rsid w:val="00943A98"/>
    <w:rsid w:val="009F5563"/>
    <w:rsid w:val="00AD0948"/>
    <w:rsid w:val="00BF42C2"/>
    <w:rsid w:val="00C710A7"/>
    <w:rsid w:val="00D356F0"/>
    <w:rsid w:val="00D63D04"/>
    <w:rsid w:val="00D64BE3"/>
    <w:rsid w:val="00D72C7C"/>
    <w:rsid w:val="00DA2BC8"/>
    <w:rsid w:val="00E362B6"/>
    <w:rsid w:val="00F9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#ffc000" strokecolor="none"/>
    </o:shapedefaults>
    <o:shapelayout v:ext="edit">
      <o:idmap v:ext="edit" data="1"/>
      <o:rules v:ext="edit">
        <o:r id="V:Rule6" type="arc" idref="#_x0000_s1112"/>
        <o:r id="V:Rule10" type="arc" idref="#_x0000_s1113"/>
        <o:r id="V:Rule24" type="connector" idref="#_x0000_s1055"/>
        <o:r id="V:Rule25" type="connector" idref="#_x0000_s1105"/>
        <o:r id="V:Rule26" type="connector" idref="#_x0000_s1102"/>
        <o:r id="V:Rule29" type="connector" idref="#_x0000_s1106"/>
        <o:r id="V:Rule30" type="connector" idref="#_x0000_s1104"/>
        <o:r id="V:Rule31" type="connector" idref="#_x0000_s1108"/>
        <o:r id="V:Rule32" type="connector" idref="#_x0000_s1064"/>
        <o:r id="V:Rule33" type="connector" idref="#_x0000_s1059"/>
        <o:r id="V:Rule34" type="connector" idref="#_x0000_s1107"/>
        <o:r id="V:Rule35" type="connector" idref="#_x0000_s1100"/>
        <o:r id="V:Rule36" type="connector" idref="#_x0000_s1067"/>
        <o:r id="V:Rule37" type="connector" idref="#_x0000_s1066"/>
        <o:r id="V:Rule39" type="connector" idref="#_x0000_s1039"/>
        <o:r id="V:Rule42" type="connector" idref="#_x0000_s1101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4292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2015-05-01T11:52:00Z</dcterms:created>
  <dcterms:modified xsi:type="dcterms:W3CDTF">2015-05-04T18:00:00Z</dcterms:modified>
</cp:coreProperties>
</file>